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center"/>
        <w:rPr>
          <w:rFonts w:hint="default" w:ascii="Times New Roman" w:hAnsi="Times New Roman"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eastAsia"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“暖通及消防工程、电梯工程”</w:t>
      </w:r>
      <w:r>
        <w:rPr>
          <w:rFonts w:hint="eastAsia" w:eastAsia="黑体" w:cs="Times New Roman"/>
          <w:b/>
          <w:bCs/>
          <w:sz w:val="36"/>
          <w:szCs w:val="36"/>
          <w:lang w:val="en-US" w:eastAsia="zh-CN"/>
        </w:rPr>
        <w:t>工程类</w:t>
      </w:r>
      <w:r>
        <w:rPr>
          <w:rFonts w:hint="eastAsia" w:ascii="Times New Roman" w:hAnsi="Times New Roman" w:eastAsia="黑体" w:cs="Times New Roman"/>
          <w:b/>
          <w:bCs/>
          <w:sz w:val="36"/>
          <w:szCs w:val="36"/>
          <w:lang w:val="en-US" w:eastAsia="zh-CN"/>
        </w:rPr>
        <w:t>招标代理</w:t>
      </w:r>
      <w:r>
        <w:rPr>
          <w:rFonts w:hint="eastAsia" w:eastAsia="黑体" w:cs="Times New Roman"/>
          <w:b/>
          <w:bCs/>
          <w:sz w:val="36"/>
          <w:szCs w:val="36"/>
          <w:lang w:val="en-US" w:eastAsia="zh-CN"/>
        </w:rPr>
        <w:t>服务</w:t>
      </w:r>
    </w:p>
    <w:p>
      <w:pPr>
        <w:rPr>
          <w:rFonts w:ascii="Times New Roman"/>
          <w:b/>
          <w:sz w:val="72"/>
        </w:rPr>
      </w:pPr>
    </w:p>
    <w:p>
      <w:pPr>
        <w:rPr>
          <w:rFonts w:ascii="Times New Roman"/>
          <w:b/>
          <w:sz w:val="72"/>
        </w:rPr>
      </w:pPr>
    </w:p>
    <w:p>
      <w:pPr>
        <w:rPr>
          <w:rFonts w:ascii="Times New Roman"/>
          <w:b/>
          <w:sz w:val="72"/>
        </w:rPr>
      </w:pPr>
    </w:p>
    <w:p>
      <w:pPr>
        <w:rPr>
          <w:rFonts w:ascii="Times New Roman"/>
          <w:b/>
          <w:sz w:val="84"/>
          <w:szCs w:val="8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b/>
          <w:bCs/>
          <w:sz w:val="96"/>
          <w:szCs w:val="160"/>
          <w:lang w:val="en-US" w:eastAsia="zh-CN"/>
        </w:rPr>
      </w:pPr>
      <w:r>
        <w:rPr>
          <w:rFonts w:hint="default" w:ascii="Times New Roman" w:hAnsi="Times New Roman" w:eastAsia="黑体" w:cs="Times New Roman"/>
          <w:b/>
          <w:bCs/>
          <w:sz w:val="96"/>
          <w:szCs w:val="160"/>
          <w:lang w:val="en-US" w:eastAsia="zh-CN"/>
        </w:rPr>
        <w:t>招 标 文 件</w:t>
      </w:r>
    </w:p>
    <w:p>
      <w:pPr>
        <w:pageBreakBefore w:val="0"/>
        <w:kinsoku/>
        <w:overflowPunct/>
        <w:topLinePunct w:val="0"/>
        <w:bidi w:val="0"/>
        <w:spacing w:line="360" w:lineRule="auto"/>
        <w:jc w:val="center"/>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招标编号：ZB-ZJZB-2022-01</w:t>
      </w: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rPr>
          <w:rFonts w:ascii="Times New Roman"/>
          <w:b/>
        </w:rPr>
      </w:pPr>
    </w:p>
    <w:p>
      <w:pPr>
        <w:pStyle w:val="20"/>
      </w:pPr>
    </w:p>
    <w:p>
      <w:pPr>
        <w:jc w:val="center"/>
        <w:rPr>
          <w:rFonts w:ascii="Times New Roman"/>
          <w:b/>
        </w:rPr>
      </w:pPr>
    </w:p>
    <w:p>
      <w:pPr>
        <w:jc w:val="center"/>
        <w:rPr>
          <w:rFonts w:hint="eastAsia" w:ascii="黑体" w:hAnsi="黑体" w:eastAsia="黑体" w:cs="黑体"/>
          <w:b/>
          <w:bCs/>
          <w:sz w:val="36"/>
          <w:lang w:val="en-US" w:eastAsia="zh-CN"/>
        </w:rPr>
      </w:pPr>
      <w:r>
        <w:rPr>
          <w:rFonts w:hint="eastAsia" w:ascii="黑体" w:hAnsi="黑体" w:eastAsia="黑体" w:cs="黑体"/>
          <w:b/>
          <w:bCs/>
          <w:sz w:val="36"/>
          <w:lang w:val="en-US" w:eastAsia="zh-CN"/>
        </w:rPr>
        <w:t>招标人：</w:t>
      </w:r>
      <w:r>
        <w:rPr>
          <w:rFonts w:hint="eastAsia" w:ascii="黑体" w:hAnsi="黑体" w:eastAsia="黑体" w:cs="黑体"/>
          <w:b/>
          <w:bCs/>
          <w:sz w:val="36"/>
          <w:u w:val="single"/>
          <w:lang w:val="en-US" w:eastAsia="zh-CN"/>
        </w:rPr>
        <w:t>重庆市建筑科学研究院有限公司</w:t>
      </w:r>
    </w:p>
    <w:p>
      <w:pPr>
        <w:jc w:val="center"/>
        <w:rPr>
          <w:rFonts w:hint="eastAsia" w:ascii="黑体" w:hAnsi="黑体" w:eastAsia="黑体" w:cs="黑体"/>
          <w:b/>
          <w:bCs/>
          <w:sz w:val="36"/>
        </w:rPr>
      </w:pPr>
    </w:p>
    <w:p>
      <w:pPr>
        <w:jc w:val="center"/>
        <w:rPr>
          <w:rFonts w:hint="eastAsia" w:ascii="黑体" w:hAnsi="黑体" w:eastAsia="黑体" w:cs="黑体"/>
          <w:b/>
          <w:bCs/>
          <w:sz w:val="36"/>
        </w:rPr>
      </w:pPr>
      <w:r>
        <w:rPr>
          <w:rFonts w:hint="eastAsia" w:ascii="黑体" w:hAnsi="黑体" w:eastAsia="黑体" w:cs="黑体"/>
          <w:b/>
          <w:bCs/>
          <w:sz w:val="36"/>
        </w:rPr>
        <w:t>2022年</w:t>
      </w:r>
      <w:r>
        <w:rPr>
          <w:rFonts w:hint="eastAsia" w:ascii="黑体" w:hAnsi="黑体" w:eastAsia="黑体" w:cs="黑体"/>
          <w:b/>
          <w:bCs/>
          <w:color w:val="000000"/>
          <w:sz w:val="36"/>
          <w:lang w:val="en-US" w:eastAsia="zh-CN"/>
        </w:rPr>
        <w:t>9</w:t>
      </w:r>
      <w:r>
        <w:rPr>
          <w:rFonts w:hint="eastAsia" w:ascii="黑体" w:hAnsi="黑体" w:eastAsia="黑体" w:cs="黑体"/>
          <w:b/>
          <w:bCs/>
          <w:sz w:val="36"/>
        </w:rPr>
        <w:t>月</w:t>
      </w:r>
    </w:p>
    <w:p>
      <w:pPr>
        <w:rPr>
          <w:rFonts w:hint="eastAsia" w:ascii="黑体" w:hAnsi="黑体" w:eastAsia="黑体" w:cs="黑体"/>
          <w:b/>
          <w:bCs/>
          <w:sz w:val="36"/>
        </w:rPr>
      </w:pPr>
      <w:r>
        <w:rPr>
          <w:rFonts w:hint="eastAsia" w:ascii="黑体" w:hAnsi="黑体" w:eastAsia="黑体" w:cs="黑体"/>
          <w:b/>
          <w:bCs/>
          <w:sz w:val="36"/>
        </w:rPr>
        <w:br w:type="page"/>
      </w: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pPr>
      <w:r>
        <w:rPr>
          <w:rFonts w:hint="eastAsia" w:ascii="Times New Roman" w:hAnsi="Times New Roman" w:cs="Times New Roman"/>
          <w:b/>
          <w:bCs/>
          <w:kern w:val="2"/>
          <w:sz w:val="36"/>
          <w:szCs w:val="44"/>
          <w:lang w:val="en-US" w:eastAsia="zh-CN" w:bidi="ar-SA"/>
        </w:rPr>
        <w:t>目   录</w:t>
      </w:r>
    </w:p>
    <w:p>
      <w:pPr>
        <w:pStyle w:val="9"/>
        <w:rPr>
          <w:rFonts w:hint="eastAsia"/>
          <w:lang w:val="en-US" w:eastAsia="zh-CN"/>
        </w:rPr>
      </w:pPr>
    </w:p>
    <w:p>
      <w:pPr>
        <w:pStyle w:val="16"/>
        <w:tabs>
          <w:tab w:val="right" w:leader="dot" w:pos="9412"/>
        </w:tabs>
      </w:pPr>
      <w:r>
        <w:rPr>
          <w:rFonts w:hint="default"/>
          <w:lang w:val="en-US" w:eastAsia="zh-CN"/>
        </w:rPr>
        <w:fldChar w:fldCharType="begin"/>
      </w:r>
      <w:r>
        <w:rPr>
          <w:rFonts w:hint="default"/>
          <w:lang w:val="en-US" w:eastAsia="zh-CN"/>
        </w:rPr>
        <w:instrText xml:space="preserve">TOC \o "1-3"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_Toc24625 </w:instrText>
      </w:r>
      <w:r>
        <w:rPr>
          <w:rFonts w:hint="default"/>
          <w:lang w:val="en-US" w:eastAsia="zh-CN"/>
        </w:rPr>
        <w:fldChar w:fldCharType="separate"/>
      </w:r>
      <w:r>
        <w:rPr>
          <w:rFonts w:hint="default" w:ascii="Times New Roman" w:hAnsi="Times New Roman" w:eastAsia="宋体" w:cs="Times New Roman"/>
          <w:snapToGrid w:val="0"/>
          <w:kern w:val="0"/>
          <w:szCs w:val="36"/>
        </w:rPr>
        <w:t xml:space="preserve">第一章  </w:t>
      </w:r>
      <w:r>
        <w:rPr>
          <w:rFonts w:hint="eastAsia" w:cs="Times New Roman"/>
          <w:snapToGrid w:val="0"/>
          <w:kern w:val="0"/>
          <w:szCs w:val="36"/>
          <w:lang w:val="en-US" w:eastAsia="zh-CN"/>
        </w:rPr>
        <w:t>招标公告</w:t>
      </w:r>
      <w:r>
        <w:tab/>
      </w:r>
      <w:r>
        <w:fldChar w:fldCharType="begin"/>
      </w:r>
      <w:r>
        <w:instrText xml:space="preserve"> PAGEREF _Toc24625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_Toc17291 </w:instrText>
      </w:r>
      <w:r>
        <w:rPr>
          <w:rFonts w:hint="default"/>
          <w:lang w:val="en-US" w:eastAsia="zh-CN"/>
        </w:rPr>
        <w:fldChar w:fldCharType="separate"/>
      </w:r>
      <w:r>
        <w:rPr>
          <w:rFonts w:hint="default" w:ascii="Times New Roman" w:hAnsi="Times New Roman" w:eastAsia="宋体" w:cs="Times New Roman"/>
          <w:bCs/>
          <w:szCs w:val="24"/>
          <w:lang w:val="en-US" w:eastAsia="zh-CN"/>
        </w:rPr>
        <w:t>1.</w:t>
      </w:r>
      <w:r>
        <w:rPr>
          <w:rFonts w:hint="eastAsia" w:cs="Times New Roman"/>
          <w:bCs/>
          <w:szCs w:val="24"/>
          <w:lang w:val="en-US" w:eastAsia="zh-CN"/>
        </w:rPr>
        <w:t>项目概况</w:t>
      </w:r>
      <w:r>
        <w:tab/>
      </w:r>
      <w:r>
        <w:fldChar w:fldCharType="begin"/>
      </w:r>
      <w:r>
        <w:instrText xml:space="preserve"> PAGEREF _Toc17291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_Toc13453 </w:instrText>
      </w:r>
      <w:r>
        <w:rPr>
          <w:rFonts w:hint="default"/>
          <w:lang w:val="en-US" w:eastAsia="zh-CN"/>
        </w:rPr>
        <w:fldChar w:fldCharType="separate"/>
      </w:r>
      <w:r>
        <w:rPr>
          <w:rFonts w:hint="eastAsia" w:cs="Times New Roman"/>
          <w:bCs/>
          <w:szCs w:val="24"/>
          <w:lang w:val="en-US" w:eastAsia="zh-CN"/>
        </w:rPr>
        <w:t>2</w:t>
      </w:r>
      <w:r>
        <w:rPr>
          <w:rFonts w:hint="default" w:ascii="Times New Roman" w:hAnsi="Times New Roman" w:eastAsia="宋体" w:cs="Times New Roman"/>
          <w:bCs/>
          <w:szCs w:val="24"/>
          <w:lang w:val="en-US" w:eastAsia="zh-CN"/>
        </w:rPr>
        <w:t>.</w:t>
      </w:r>
      <w:r>
        <w:rPr>
          <w:rFonts w:hint="eastAsia" w:cs="Times New Roman"/>
          <w:bCs/>
          <w:szCs w:val="24"/>
          <w:lang w:val="en-US" w:eastAsia="zh-CN"/>
        </w:rPr>
        <w:t>投标人</w:t>
      </w:r>
      <w:r>
        <w:rPr>
          <w:rFonts w:hint="default" w:ascii="Times New Roman" w:hAnsi="Times New Roman" w:eastAsia="宋体" w:cs="Times New Roman"/>
          <w:bCs/>
          <w:szCs w:val="24"/>
          <w:lang w:val="en-US" w:eastAsia="zh-CN"/>
        </w:rPr>
        <w:t>资格要求</w:t>
      </w:r>
      <w:r>
        <w:tab/>
      </w:r>
      <w:r>
        <w:fldChar w:fldCharType="begin"/>
      </w:r>
      <w:r>
        <w:instrText xml:space="preserve"> PAGEREF _Toc13453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_Toc18566 </w:instrText>
      </w:r>
      <w:r>
        <w:rPr>
          <w:rFonts w:hint="default"/>
          <w:lang w:val="en-US" w:eastAsia="zh-CN"/>
        </w:rPr>
        <w:fldChar w:fldCharType="separate"/>
      </w:r>
      <w:r>
        <w:rPr>
          <w:rFonts w:hint="eastAsia" w:cs="Times New Roman"/>
          <w:bCs/>
          <w:szCs w:val="24"/>
          <w:lang w:val="en-US" w:eastAsia="zh-CN"/>
        </w:rPr>
        <w:t>3</w:t>
      </w:r>
      <w:r>
        <w:rPr>
          <w:rFonts w:hint="default" w:ascii="Times New Roman" w:hAnsi="Times New Roman" w:eastAsia="宋体" w:cs="Times New Roman"/>
          <w:bCs/>
          <w:szCs w:val="24"/>
          <w:lang w:val="en-US" w:eastAsia="zh-CN"/>
        </w:rPr>
        <w:t>.</w:t>
      </w:r>
      <w:r>
        <w:rPr>
          <w:rFonts w:hint="eastAsia" w:cs="Times New Roman"/>
          <w:bCs/>
          <w:szCs w:val="24"/>
          <w:lang w:val="en-US" w:eastAsia="zh-CN"/>
        </w:rPr>
        <w:t>招标</w:t>
      </w:r>
      <w:r>
        <w:rPr>
          <w:rFonts w:hint="default" w:ascii="Times New Roman" w:hAnsi="Times New Roman" w:eastAsia="宋体" w:cs="Times New Roman"/>
          <w:bCs/>
          <w:szCs w:val="24"/>
          <w:lang w:val="en-US" w:eastAsia="zh-CN"/>
        </w:rPr>
        <w:t>文件的获取</w:t>
      </w:r>
      <w:r>
        <w:tab/>
      </w:r>
      <w:r>
        <w:fldChar w:fldCharType="begin"/>
      </w:r>
      <w:r>
        <w:instrText xml:space="preserve"> PAGEREF _Toc18566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_Toc28430 </w:instrText>
      </w:r>
      <w:r>
        <w:rPr>
          <w:rFonts w:hint="default"/>
          <w:lang w:val="en-US" w:eastAsia="zh-CN"/>
        </w:rPr>
        <w:fldChar w:fldCharType="separate"/>
      </w:r>
      <w:r>
        <w:rPr>
          <w:rFonts w:hint="eastAsia" w:cs="Times New Roman"/>
          <w:bCs/>
          <w:szCs w:val="24"/>
          <w:lang w:val="en-US" w:eastAsia="zh-CN"/>
        </w:rPr>
        <w:t>4</w:t>
      </w:r>
      <w:r>
        <w:rPr>
          <w:rFonts w:hint="default" w:ascii="Times New Roman" w:hAnsi="Times New Roman" w:eastAsia="宋体" w:cs="Times New Roman"/>
          <w:bCs/>
          <w:szCs w:val="24"/>
          <w:lang w:val="en-US" w:eastAsia="zh-CN"/>
        </w:rPr>
        <w:t>.</w:t>
      </w:r>
      <w:r>
        <w:rPr>
          <w:rFonts w:hint="eastAsia" w:cs="Times New Roman"/>
          <w:bCs/>
          <w:szCs w:val="24"/>
          <w:lang w:val="en-US" w:eastAsia="zh-CN"/>
        </w:rPr>
        <w:t>投标文件</w:t>
      </w:r>
      <w:r>
        <w:rPr>
          <w:rFonts w:hint="default" w:ascii="Times New Roman" w:hAnsi="Times New Roman" w:eastAsia="宋体" w:cs="Times New Roman"/>
          <w:bCs/>
          <w:szCs w:val="24"/>
          <w:lang w:val="en-US" w:eastAsia="zh-CN"/>
        </w:rPr>
        <w:t>的递交</w:t>
      </w:r>
      <w:r>
        <w:tab/>
      </w:r>
      <w:r>
        <w:fldChar w:fldCharType="begin"/>
      </w:r>
      <w:r>
        <w:instrText xml:space="preserve"> PAGEREF _Toc28430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_Toc19917 </w:instrText>
      </w:r>
      <w:r>
        <w:rPr>
          <w:rFonts w:hint="default"/>
          <w:lang w:val="en-US" w:eastAsia="zh-CN"/>
        </w:rPr>
        <w:fldChar w:fldCharType="separate"/>
      </w:r>
      <w:r>
        <w:rPr>
          <w:rFonts w:hint="default" w:ascii="Times New Roman" w:hAnsi="Times New Roman" w:eastAsia="宋体" w:cs="Times New Roman"/>
          <w:bCs/>
          <w:szCs w:val="24"/>
          <w:lang w:val="en-US" w:eastAsia="zh-CN"/>
        </w:rPr>
        <w:t>6.</w:t>
      </w:r>
      <w:r>
        <w:rPr>
          <w:rFonts w:hint="eastAsia" w:cs="Times New Roman"/>
          <w:bCs/>
          <w:szCs w:val="24"/>
          <w:lang w:val="en-US" w:eastAsia="zh-CN"/>
        </w:rPr>
        <w:t>投标</w:t>
      </w:r>
      <w:r>
        <w:rPr>
          <w:rFonts w:hint="default" w:ascii="Times New Roman" w:hAnsi="Times New Roman" w:eastAsia="宋体" w:cs="Times New Roman"/>
          <w:bCs/>
          <w:szCs w:val="24"/>
          <w:lang w:val="en-US" w:eastAsia="zh-CN"/>
        </w:rPr>
        <w:t>文件装订要求</w:t>
      </w:r>
      <w:r>
        <w:tab/>
      </w:r>
      <w:r>
        <w:fldChar w:fldCharType="begin"/>
      </w:r>
      <w:r>
        <w:instrText xml:space="preserve"> PAGEREF _Toc19917 \h </w:instrText>
      </w:r>
      <w:r>
        <w:fldChar w:fldCharType="separate"/>
      </w:r>
      <w:r>
        <w:t>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_Toc3449 </w:instrText>
      </w:r>
      <w:r>
        <w:rPr>
          <w:rFonts w:hint="default"/>
          <w:lang w:val="en-US" w:eastAsia="zh-CN"/>
        </w:rPr>
        <w:fldChar w:fldCharType="separate"/>
      </w:r>
      <w:r>
        <w:rPr>
          <w:rFonts w:hint="default" w:ascii="Times New Roman" w:hAnsi="Times New Roman" w:eastAsia="宋体" w:cs="Times New Roman"/>
          <w:bCs/>
          <w:szCs w:val="24"/>
          <w:lang w:val="en-US" w:eastAsia="zh-CN"/>
        </w:rPr>
        <w:t>7.联系方式</w:t>
      </w:r>
      <w:r>
        <w:tab/>
      </w:r>
      <w:r>
        <w:fldChar w:fldCharType="begin"/>
      </w:r>
      <w:r>
        <w:instrText xml:space="preserve"> PAGEREF _Toc3449 \h </w:instrText>
      </w:r>
      <w:r>
        <w:fldChar w:fldCharType="separate"/>
      </w:r>
      <w:r>
        <w:t>2</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_Toc494 </w:instrText>
      </w:r>
      <w:r>
        <w:rPr>
          <w:rFonts w:hint="default"/>
          <w:lang w:val="en-US" w:eastAsia="zh-CN"/>
        </w:rPr>
        <w:fldChar w:fldCharType="separate"/>
      </w:r>
      <w:r>
        <w:rPr>
          <w:rFonts w:hint="default" w:ascii="Times New Roman" w:hAnsi="Times New Roman" w:eastAsia="宋体" w:cs="Times New Roman"/>
          <w:snapToGrid w:val="0"/>
          <w:kern w:val="0"/>
          <w:szCs w:val="36"/>
        </w:rPr>
        <w:t>第</w:t>
      </w:r>
      <w:r>
        <w:rPr>
          <w:rFonts w:hint="default" w:ascii="Times New Roman" w:hAnsi="Times New Roman" w:eastAsia="宋体" w:cs="Times New Roman"/>
          <w:snapToGrid w:val="0"/>
          <w:kern w:val="0"/>
          <w:szCs w:val="36"/>
          <w:lang w:val="en-US" w:eastAsia="zh-CN"/>
        </w:rPr>
        <w:t>二</w:t>
      </w:r>
      <w:r>
        <w:rPr>
          <w:rFonts w:hint="default" w:ascii="Times New Roman" w:hAnsi="Times New Roman" w:eastAsia="宋体" w:cs="Times New Roman"/>
          <w:snapToGrid w:val="0"/>
          <w:kern w:val="0"/>
          <w:szCs w:val="36"/>
        </w:rPr>
        <w:t xml:space="preserve">章 </w:t>
      </w:r>
      <w:r>
        <w:rPr>
          <w:rFonts w:hint="default" w:ascii="Times New Roman" w:hAnsi="Times New Roman" w:eastAsia="宋体" w:cs="Times New Roman"/>
          <w:snapToGrid w:val="0"/>
          <w:kern w:val="0"/>
          <w:szCs w:val="36"/>
          <w:lang w:val="en-US" w:eastAsia="zh-CN"/>
        </w:rPr>
        <w:t xml:space="preserve"> </w:t>
      </w:r>
      <w:r>
        <w:rPr>
          <w:rFonts w:hint="eastAsia" w:cs="Times New Roman"/>
          <w:snapToGrid w:val="0"/>
          <w:kern w:val="0"/>
          <w:szCs w:val="36"/>
          <w:lang w:val="en-US" w:eastAsia="zh-CN"/>
        </w:rPr>
        <w:t>投标</w:t>
      </w:r>
      <w:r>
        <w:rPr>
          <w:rFonts w:hint="default" w:ascii="Times New Roman" w:hAnsi="Times New Roman" w:eastAsia="宋体" w:cs="Times New Roman"/>
          <w:snapToGrid w:val="0"/>
          <w:kern w:val="0"/>
          <w:szCs w:val="36"/>
          <w:lang w:val="en-US" w:eastAsia="zh-CN"/>
        </w:rPr>
        <w:t>人须知</w:t>
      </w:r>
      <w:r>
        <w:tab/>
      </w:r>
      <w:r>
        <w:fldChar w:fldCharType="begin"/>
      </w:r>
      <w:r>
        <w:instrText xml:space="preserve"> PAGEREF _Toc494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_Toc29846 </w:instrText>
      </w:r>
      <w:r>
        <w:rPr>
          <w:rFonts w:hint="default"/>
          <w:lang w:val="en-US" w:eastAsia="zh-CN"/>
        </w:rPr>
        <w:fldChar w:fldCharType="separate"/>
      </w:r>
      <w:r>
        <w:rPr>
          <w:rFonts w:hint="eastAsia" w:cs="Times New Roman"/>
          <w:bCs/>
          <w:szCs w:val="24"/>
          <w:lang w:val="en-US" w:eastAsia="zh-CN"/>
        </w:rPr>
        <w:t>1</w:t>
      </w:r>
      <w:r>
        <w:rPr>
          <w:rFonts w:hint="default" w:ascii="Times New Roman" w:hAnsi="Times New Roman" w:eastAsia="宋体" w:cs="Times New Roman"/>
          <w:bCs/>
          <w:szCs w:val="24"/>
          <w:lang w:val="en-US" w:eastAsia="zh-CN"/>
        </w:rPr>
        <w:t>.</w:t>
      </w:r>
      <w:r>
        <w:rPr>
          <w:rFonts w:hint="eastAsia" w:cs="Times New Roman"/>
          <w:bCs/>
          <w:szCs w:val="24"/>
          <w:lang w:val="en-US" w:eastAsia="zh-CN"/>
        </w:rPr>
        <w:t>总则</w:t>
      </w:r>
      <w:r>
        <w:tab/>
      </w:r>
      <w:r>
        <w:fldChar w:fldCharType="begin"/>
      </w:r>
      <w:r>
        <w:instrText xml:space="preserve"> PAGEREF _Toc29846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_Toc11574 </w:instrText>
      </w:r>
      <w:r>
        <w:rPr>
          <w:rFonts w:hint="default"/>
          <w:lang w:val="en-US" w:eastAsia="zh-CN"/>
        </w:rPr>
        <w:fldChar w:fldCharType="separate"/>
      </w:r>
      <w:r>
        <w:rPr>
          <w:rFonts w:hint="default" w:ascii="Times New Roman" w:hAnsi="Times New Roman" w:eastAsia="宋体" w:cs="Times New Roman"/>
          <w:snapToGrid w:val="0"/>
          <w:kern w:val="0"/>
          <w:szCs w:val="24"/>
        </w:rPr>
        <w:t>1.1 项目概况</w:t>
      </w:r>
      <w:r>
        <w:tab/>
      </w:r>
      <w:r>
        <w:fldChar w:fldCharType="begin"/>
      </w:r>
      <w:r>
        <w:instrText xml:space="preserve"> PAGEREF _Toc11574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_Toc3968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ascii="Times New Roman" w:hAnsi="Times New Roman" w:eastAsia="宋体" w:cs="Times New Roman"/>
          <w:snapToGrid w:val="0"/>
          <w:kern w:val="0"/>
          <w:szCs w:val="24"/>
          <w:lang w:val="en-US" w:eastAsia="zh-CN"/>
        </w:rPr>
        <w:t>2</w:t>
      </w:r>
      <w:r>
        <w:rPr>
          <w:rFonts w:hint="default" w:ascii="Times New Roman" w:hAnsi="Times New Roman" w:eastAsia="宋体" w:cs="Times New Roman"/>
          <w:snapToGrid w:val="0"/>
          <w:kern w:val="0"/>
          <w:szCs w:val="24"/>
        </w:rPr>
        <w:t xml:space="preserve"> </w:t>
      </w:r>
      <w:r>
        <w:rPr>
          <w:rFonts w:hint="eastAsia" w:ascii="Times New Roman" w:hAnsi="Times New Roman" w:eastAsia="宋体" w:cs="Times New Roman"/>
          <w:snapToGrid w:val="0"/>
          <w:kern w:val="0"/>
          <w:szCs w:val="24"/>
          <w:lang w:val="en-US" w:eastAsia="zh-CN"/>
        </w:rPr>
        <w:t>服务范围和计划工期</w:t>
      </w:r>
      <w:r>
        <w:tab/>
      </w:r>
      <w:r>
        <w:fldChar w:fldCharType="begin"/>
      </w:r>
      <w:r>
        <w:instrText xml:space="preserve"> PAGEREF _Toc3968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_Toc19023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ascii="Times New Roman" w:hAnsi="Times New Roman" w:eastAsia="宋体"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w:t>
      </w:r>
      <w:r>
        <w:rPr>
          <w:rFonts w:hint="eastAsia" w:cs="Times New Roman"/>
          <w:snapToGrid w:val="0"/>
          <w:kern w:val="0"/>
          <w:szCs w:val="24"/>
          <w:lang w:val="en-US" w:eastAsia="zh-CN"/>
        </w:rPr>
        <w:t>投标</w:t>
      </w:r>
      <w:r>
        <w:rPr>
          <w:rFonts w:hint="default" w:ascii="Times New Roman" w:hAnsi="Times New Roman" w:eastAsia="宋体" w:cs="Times New Roman"/>
          <w:snapToGrid w:val="0"/>
          <w:kern w:val="0"/>
          <w:szCs w:val="24"/>
        </w:rPr>
        <w:t>人资格要求</w:t>
      </w:r>
      <w:r>
        <w:tab/>
      </w:r>
      <w:r>
        <w:fldChar w:fldCharType="begin"/>
      </w:r>
      <w:r>
        <w:instrText xml:space="preserve"> PAGEREF _Toc19023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_Toc8781 </w:instrText>
      </w:r>
      <w:r>
        <w:rPr>
          <w:rFonts w:hint="default"/>
          <w:lang w:val="en-US" w:eastAsia="zh-CN"/>
        </w:rPr>
        <w:fldChar w:fldCharType="separate"/>
      </w:r>
      <w:r>
        <w:rPr>
          <w:rFonts w:hint="default" w:ascii="Times New Roman" w:hAnsi="Times New Roman" w:eastAsia="宋体" w:cs="Times New Roman"/>
          <w:bCs/>
          <w:szCs w:val="24"/>
          <w:lang w:val="en-US" w:eastAsia="zh-CN"/>
        </w:rPr>
        <w:t>2.</w:t>
      </w:r>
      <w:r>
        <w:rPr>
          <w:rFonts w:hint="eastAsia" w:cs="Times New Roman"/>
          <w:bCs/>
          <w:szCs w:val="24"/>
          <w:lang w:val="en-US" w:eastAsia="zh-CN"/>
        </w:rPr>
        <w:t>招标</w:t>
      </w:r>
      <w:r>
        <w:rPr>
          <w:rFonts w:hint="default" w:ascii="Times New Roman" w:hAnsi="Times New Roman" w:eastAsia="宋体" w:cs="Times New Roman"/>
          <w:bCs/>
          <w:szCs w:val="24"/>
          <w:lang w:val="en-US" w:eastAsia="zh-CN"/>
        </w:rPr>
        <w:t>文件</w:t>
      </w:r>
      <w:r>
        <w:tab/>
      </w:r>
      <w:r>
        <w:fldChar w:fldCharType="begin"/>
      </w:r>
      <w:r>
        <w:instrText xml:space="preserve"> PAGEREF _Toc8781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_Toc13047 </w:instrText>
      </w:r>
      <w:r>
        <w:rPr>
          <w:rFonts w:hint="default"/>
          <w:lang w:val="en-US" w:eastAsia="zh-CN"/>
        </w:rPr>
        <w:fldChar w:fldCharType="separate"/>
      </w:r>
      <w:r>
        <w:rPr>
          <w:rFonts w:hint="default" w:ascii="Times New Roman" w:hAnsi="Times New Roman" w:eastAsia="宋体" w:cs="Times New Roman"/>
          <w:bCs/>
          <w:szCs w:val="24"/>
          <w:lang w:val="en-US" w:eastAsia="zh-CN"/>
        </w:rPr>
        <w:t>3.</w:t>
      </w:r>
      <w:r>
        <w:rPr>
          <w:rFonts w:hint="eastAsia" w:cs="Times New Roman"/>
          <w:bCs/>
          <w:szCs w:val="24"/>
          <w:lang w:val="en-US" w:eastAsia="zh-CN"/>
        </w:rPr>
        <w:t>投标</w:t>
      </w:r>
      <w:r>
        <w:rPr>
          <w:rFonts w:hint="default" w:ascii="Times New Roman" w:hAnsi="Times New Roman" w:eastAsia="宋体" w:cs="Times New Roman"/>
          <w:bCs/>
          <w:szCs w:val="24"/>
          <w:lang w:val="en-US" w:eastAsia="zh-CN"/>
        </w:rPr>
        <w:t>文件</w:t>
      </w:r>
      <w:r>
        <w:tab/>
      </w:r>
      <w:r>
        <w:fldChar w:fldCharType="begin"/>
      </w:r>
      <w:r>
        <w:instrText xml:space="preserve"> PAGEREF _Toc13047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_Toc192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1</w:t>
      </w:r>
      <w:r>
        <w:rPr>
          <w:rFonts w:hint="default" w:ascii="Times New Roman" w:hAnsi="Times New Roman" w:eastAsia="宋体" w:cs="Times New Roman"/>
          <w:snapToGrid w:val="0"/>
          <w:kern w:val="0"/>
          <w:szCs w:val="24"/>
        </w:rPr>
        <w:t xml:space="preserve"> </w:t>
      </w:r>
      <w:r>
        <w:rPr>
          <w:rFonts w:hint="eastAsia" w:cs="Times New Roman"/>
          <w:snapToGrid w:val="0"/>
          <w:kern w:val="0"/>
          <w:szCs w:val="24"/>
          <w:lang w:val="en-US" w:eastAsia="zh-CN"/>
        </w:rPr>
        <w:t>投标</w:t>
      </w:r>
      <w:r>
        <w:rPr>
          <w:rFonts w:hint="default" w:ascii="Times New Roman" w:hAnsi="Times New Roman" w:eastAsia="宋体" w:cs="Times New Roman"/>
          <w:snapToGrid w:val="0"/>
          <w:kern w:val="0"/>
          <w:szCs w:val="24"/>
        </w:rPr>
        <w:t>报价</w:t>
      </w:r>
      <w:r>
        <w:tab/>
      </w:r>
      <w:r>
        <w:fldChar w:fldCharType="begin"/>
      </w:r>
      <w:r>
        <w:instrText xml:space="preserve"> PAGEREF _Toc192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_Toc17084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 xml:space="preserve">2 </w:t>
      </w:r>
      <w:r>
        <w:rPr>
          <w:rFonts w:hint="default" w:ascii="Times New Roman" w:hAnsi="Times New Roman" w:eastAsia="宋体" w:cs="Times New Roman"/>
          <w:snapToGrid w:val="0"/>
          <w:kern w:val="0"/>
          <w:szCs w:val="24"/>
        </w:rPr>
        <w:t>投标有效期</w:t>
      </w:r>
      <w:r>
        <w:tab/>
      </w:r>
      <w:r>
        <w:fldChar w:fldCharType="begin"/>
      </w:r>
      <w:r>
        <w:instrText xml:space="preserve"> PAGEREF _Toc17084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_Toc6512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资格审查资料</w:t>
      </w:r>
      <w:r>
        <w:tab/>
      </w:r>
      <w:r>
        <w:fldChar w:fldCharType="begin"/>
      </w:r>
      <w:r>
        <w:instrText xml:space="preserve"> PAGEREF _Toc6512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_Toc9036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w:t>
      </w:r>
      <w:r>
        <w:rPr>
          <w:rFonts w:hint="eastAsia" w:cs="Times New Roman"/>
          <w:bCs w:val="0"/>
          <w:szCs w:val="24"/>
          <w:lang w:val="en-US" w:eastAsia="zh-CN"/>
        </w:rPr>
        <w:t>投标</w:t>
      </w:r>
      <w:r>
        <w:rPr>
          <w:rFonts w:hint="default" w:ascii="Times New Roman" w:hAnsi="Times New Roman" w:eastAsia="宋体" w:cs="Times New Roman"/>
          <w:snapToGrid w:val="0"/>
          <w:kern w:val="0"/>
          <w:szCs w:val="24"/>
        </w:rPr>
        <w:t>文件的编制</w:t>
      </w:r>
      <w:r>
        <w:tab/>
      </w:r>
      <w:r>
        <w:fldChar w:fldCharType="begin"/>
      </w:r>
      <w:r>
        <w:instrText xml:space="preserve"> PAGEREF _Toc9036 \h </w:instrText>
      </w:r>
      <w:r>
        <w:fldChar w:fldCharType="separate"/>
      </w:r>
      <w:r>
        <w:t>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_Toc28673 </w:instrText>
      </w:r>
      <w:r>
        <w:rPr>
          <w:rFonts w:hint="default"/>
          <w:lang w:val="en-US" w:eastAsia="zh-CN"/>
        </w:rPr>
        <w:fldChar w:fldCharType="separate"/>
      </w:r>
      <w:r>
        <w:rPr>
          <w:rFonts w:hint="default" w:ascii="Times New Roman" w:hAnsi="Times New Roman" w:eastAsia="宋体" w:cs="Times New Roman"/>
          <w:bCs/>
          <w:szCs w:val="24"/>
          <w:lang w:val="en-US" w:eastAsia="zh-CN"/>
        </w:rPr>
        <w:t>4.</w:t>
      </w:r>
      <w:r>
        <w:rPr>
          <w:rFonts w:hint="eastAsia" w:cs="Times New Roman"/>
          <w:bCs/>
          <w:szCs w:val="24"/>
          <w:lang w:val="en-US" w:eastAsia="zh-CN"/>
        </w:rPr>
        <w:t>投标</w:t>
      </w:r>
      <w:r>
        <w:tab/>
      </w:r>
      <w:r>
        <w:fldChar w:fldCharType="begin"/>
      </w:r>
      <w:r>
        <w:instrText xml:space="preserve"> PAGEREF _Toc28673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_Toc20084 </w:instrText>
      </w:r>
      <w:r>
        <w:rPr>
          <w:rFonts w:hint="default"/>
          <w:lang w:val="en-US" w:eastAsia="zh-CN"/>
        </w:rPr>
        <w:fldChar w:fldCharType="separate"/>
      </w:r>
      <w:r>
        <w:rPr>
          <w:rFonts w:hint="default" w:ascii="Times New Roman" w:hAnsi="Times New Roman" w:eastAsia="宋体" w:cs="Times New Roman"/>
          <w:snapToGrid w:val="0"/>
          <w:kern w:val="0"/>
          <w:szCs w:val="24"/>
        </w:rPr>
        <w:t xml:space="preserve">4.1 </w:t>
      </w:r>
      <w:r>
        <w:rPr>
          <w:rFonts w:hint="eastAsia" w:cs="Times New Roman"/>
          <w:snapToGrid w:val="0"/>
          <w:kern w:val="0"/>
          <w:szCs w:val="24"/>
          <w:lang w:val="en-US" w:eastAsia="zh-CN"/>
        </w:rPr>
        <w:t>投标</w:t>
      </w:r>
      <w:r>
        <w:rPr>
          <w:rFonts w:hint="default" w:ascii="Times New Roman" w:hAnsi="Times New Roman" w:eastAsia="宋体" w:cs="Times New Roman"/>
          <w:snapToGrid w:val="0"/>
          <w:kern w:val="0"/>
          <w:szCs w:val="24"/>
        </w:rPr>
        <w:t>文件的密封和标记</w:t>
      </w:r>
      <w:r>
        <w:tab/>
      </w:r>
      <w:r>
        <w:fldChar w:fldCharType="begin"/>
      </w:r>
      <w:r>
        <w:instrText xml:space="preserve"> PAGEREF _Toc20084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_Toc6933 </w:instrText>
      </w:r>
      <w:r>
        <w:rPr>
          <w:rFonts w:hint="default"/>
          <w:lang w:val="en-US" w:eastAsia="zh-CN"/>
        </w:rPr>
        <w:fldChar w:fldCharType="separate"/>
      </w:r>
      <w:r>
        <w:rPr>
          <w:rFonts w:hint="default" w:ascii="Times New Roman" w:hAnsi="Times New Roman" w:eastAsia="宋体" w:cs="Times New Roman"/>
          <w:snapToGrid w:val="0"/>
          <w:kern w:val="0"/>
          <w:szCs w:val="24"/>
        </w:rPr>
        <w:t xml:space="preserve">4.2 </w:t>
      </w:r>
      <w:r>
        <w:rPr>
          <w:rFonts w:hint="eastAsia" w:cs="Times New Roman"/>
          <w:snapToGrid w:val="0"/>
          <w:kern w:val="0"/>
          <w:szCs w:val="24"/>
          <w:lang w:val="en-US" w:eastAsia="zh-CN"/>
        </w:rPr>
        <w:t>投标</w:t>
      </w:r>
      <w:r>
        <w:rPr>
          <w:rFonts w:hint="default" w:ascii="Times New Roman" w:hAnsi="Times New Roman" w:eastAsia="宋体" w:cs="Times New Roman"/>
          <w:snapToGrid w:val="0"/>
          <w:kern w:val="0"/>
          <w:szCs w:val="24"/>
        </w:rPr>
        <w:t>文件的递交</w:t>
      </w:r>
      <w:r>
        <w:tab/>
      </w:r>
      <w:r>
        <w:fldChar w:fldCharType="begin"/>
      </w:r>
      <w:r>
        <w:instrText xml:space="preserve"> PAGEREF _Toc6933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_Toc7218 </w:instrText>
      </w:r>
      <w:r>
        <w:rPr>
          <w:rFonts w:hint="default"/>
          <w:lang w:val="en-US" w:eastAsia="zh-CN"/>
        </w:rPr>
        <w:fldChar w:fldCharType="separate"/>
      </w:r>
      <w:r>
        <w:rPr>
          <w:rFonts w:hint="default" w:ascii="Times New Roman" w:hAnsi="Times New Roman" w:eastAsia="宋体" w:cs="Times New Roman"/>
          <w:bCs/>
          <w:szCs w:val="24"/>
          <w:lang w:val="en-US" w:eastAsia="zh-CN"/>
        </w:rPr>
        <w:t>5.</w:t>
      </w:r>
      <w:r>
        <w:rPr>
          <w:rFonts w:hint="eastAsia" w:cs="Times New Roman"/>
          <w:bCs/>
          <w:szCs w:val="24"/>
          <w:lang w:val="en-US" w:eastAsia="zh-CN"/>
        </w:rPr>
        <w:t>开标</w:t>
      </w:r>
      <w:r>
        <w:tab/>
      </w:r>
      <w:r>
        <w:fldChar w:fldCharType="begin"/>
      </w:r>
      <w:r>
        <w:instrText xml:space="preserve"> PAGEREF _Toc7218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_Toc18190 </w:instrText>
      </w:r>
      <w:r>
        <w:rPr>
          <w:rFonts w:hint="default"/>
          <w:lang w:val="en-US" w:eastAsia="zh-CN"/>
        </w:rPr>
        <w:fldChar w:fldCharType="separate"/>
      </w:r>
      <w:r>
        <w:rPr>
          <w:rFonts w:hint="default" w:ascii="Times New Roman" w:hAnsi="Times New Roman" w:eastAsia="宋体" w:cs="Times New Roman"/>
          <w:snapToGrid w:val="0"/>
          <w:kern w:val="0"/>
          <w:szCs w:val="24"/>
        </w:rPr>
        <w:t xml:space="preserve">5.1 </w:t>
      </w:r>
      <w:r>
        <w:rPr>
          <w:rFonts w:hint="eastAsia" w:cs="Times New Roman"/>
          <w:snapToGrid w:val="0"/>
          <w:kern w:val="0"/>
          <w:szCs w:val="24"/>
          <w:lang w:val="en-US" w:eastAsia="zh-CN"/>
        </w:rPr>
        <w:t>开标</w:t>
      </w:r>
      <w:r>
        <w:rPr>
          <w:rFonts w:hint="default" w:ascii="Times New Roman" w:hAnsi="Times New Roman" w:eastAsia="宋体" w:cs="Times New Roman"/>
          <w:snapToGrid w:val="0"/>
          <w:kern w:val="0"/>
          <w:szCs w:val="24"/>
        </w:rPr>
        <w:t>时间和地点</w:t>
      </w:r>
      <w:r>
        <w:tab/>
      </w:r>
      <w:r>
        <w:fldChar w:fldCharType="begin"/>
      </w:r>
      <w:r>
        <w:instrText xml:space="preserve"> PAGEREF _Toc18190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_Toc21073 </w:instrText>
      </w:r>
      <w:r>
        <w:rPr>
          <w:rFonts w:hint="default"/>
          <w:lang w:val="en-US" w:eastAsia="zh-CN"/>
        </w:rPr>
        <w:fldChar w:fldCharType="separate"/>
      </w:r>
      <w:r>
        <w:rPr>
          <w:rFonts w:hint="eastAsia" w:cs="Times New Roman"/>
          <w:bCs/>
          <w:szCs w:val="24"/>
          <w:lang w:val="en-US" w:eastAsia="zh-CN"/>
        </w:rPr>
        <w:t>6</w:t>
      </w:r>
      <w:r>
        <w:rPr>
          <w:rFonts w:hint="default" w:ascii="Times New Roman" w:hAnsi="Times New Roman" w:eastAsia="宋体" w:cs="Times New Roman"/>
          <w:bCs/>
          <w:szCs w:val="24"/>
          <w:lang w:val="en-US" w:eastAsia="zh-CN"/>
        </w:rPr>
        <w:t>.合同授予</w:t>
      </w:r>
      <w:r>
        <w:tab/>
      </w:r>
      <w:r>
        <w:fldChar w:fldCharType="begin"/>
      </w:r>
      <w:r>
        <w:instrText xml:space="preserve"> PAGEREF _Toc21073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_Toc2483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 xml:space="preserve">.1 </w:t>
      </w:r>
      <w:r>
        <w:rPr>
          <w:rFonts w:hint="eastAsia" w:cs="Times New Roman"/>
          <w:snapToGrid w:val="0"/>
          <w:kern w:val="0"/>
          <w:szCs w:val="24"/>
          <w:lang w:val="en-US" w:eastAsia="zh-CN"/>
        </w:rPr>
        <w:t>定标</w:t>
      </w:r>
      <w:r>
        <w:rPr>
          <w:rFonts w:hint="default" w:ascii="Times New Roman" w:hAnsi="Times New Roman" w:eastAsia="宋体" w:cs="Times New Roman"/>
          <w:snapToGrid w:val="0"/>
          <w:kern w:val="0"/>
          <w:szCs w:val="24"/>
        </w:rPr>
        <w:t>方式</w:t>
      </w:r>
      <w:r>
        <w:tab/>
      </w:r>
      <w:r>
        <w:fldChar w:fldCharType="begin"/>
      </w:r>
      <w:r>
        <w:instrText xml:space="preserve"> PAGEREF _Toc2483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_Toc8702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.2 中标公示</w:t>
      </w:r>
      <w:r>
        <w:tab/>
      </w:r>
      <w:r>
        <w:fldChar w:fldCharType="begin"/>
      </w:r>
      <w:r>
        <w:instrText xml:space="preserve"> PAGEREF _Toc8702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_Toc32756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.3 中标通知</w:t>
      </w:r>
      <w:r>
        <w:tab/>
      </w:r>
      <w:r>
        <w:fldChar w:fldCharType="begin"/>
      </w:r>
      <w:r>
        <w:instrText xml:space="preserve"> PAGEREF _Toc32756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_Toc2812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签订合同</w:t>
      </w:r>
      <w:r>
        <w:tab/>
      </w:r>
      <w:r>
        <w:fldChar w:fldCharType="begin"/>
      </w:r>
      <w:r>
        <w:instrText xml:space="preserve"> PAGEREF _Toc2812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_Toc28378 </w:instrText>
      </w:r>
      <w:r>
        <w:rPr>
          <w:rFonts w:hint="default"/>
          <w:lang w:val="en-US" w:eastAsia="zh-CN"/>
        </w:rPr>
        <w:fldChar w:fldCharType="separate"/>
      </w:r>
      <w:r>
        <w:rPr>
          <w:rFonts w:hint="eastAsia" w:cs="Times New Roman"/>
          <w:bCs/>
          <w:szCs w:val="24"/>
          <w:lang w:val="en-US" w:eastAsia="zh-CN"/>
        </w:rPr>
        <w:t>7</w:t>
      </w:r>
      <w:r>
        <w:rPr>
          <w:rFonts w:hint="default" w:ascii="Times New Roman" w:hAnsi="Times New Roman" w:eastAsia="宋体" w:cs="Times New Roman"/>
          <w:bCs/>
          <w:szCs w:val="24"/>
          <w:lang w:val="en-US" w:eastAsia="zh-CN"/>
        </w:rPr>
        <w:t>.重新招标和不再招标</w:t>
      </w:r>
      <w:r>
        <w:tab/>
      </w:r>
      <w:r>
        <w:fldChar w:fldCharType="begin"/>
      </w:r>
      <w:r>
        <w:instrText xml:space="preserve"> PAGEREF _Toc28378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_Toc6481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.1 重新招标的情形</w:t>
      </w:r>
      <w:r>
        <w:tab/>
      </w:r>
      <w:r>
        <w:fldChar w:fldCharType="begin"/>
      </w:r>
      <w:r>
        <w:instrText xml:space="preserve"> PAGEREF _Toc6481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_Toc10468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.2 重新招标和不再招标</w:t>
      </w:r>
      <w:r>
        <w:tab/>
      </w:r>
      <w:r>
        <w:fldChar w:fldCharType="begin"/>
      </w:r>
      <w:r>
        <w:instrText xml:space="preserve"> PAGEREF _Toc10468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_Toc22963 </w:instrText>
      </w:r>
      <w:r>
        <w:rPr>
          <w:rFonts w:hint="default"/>
          <w:lang w:val="en-US" w:eastAsia="zh-CN"/>
        </w:rPr>
        <w:fldChar w:fldCharType="separate"/>
      </w:r>
      <w:r>
        <w:rPr>
          <w:rFonts w:hint="eastAsia" w:cs="Times New Roman"/>
          <w:bCs/>
          <w:szCs w:val="24"/>
          <w:lang w:val="en-US" w:eastAsia="zh-CN"/>
        </w:rPr>
        <w:t>8</w:t>
      </w:r>
      <w:r>
        <w:rPr>
          <w:rFonts w:hint="default" w:ascii="Times New Roman" w:hAnsi="Times New Roman" w:eastAsia="宋体" w:cs="Times New Roman"/>
          <w:bCs/>
          <w:szCs w:val="24"/>
          <w:lang w:val="en-US" w:eastAsia="zh-CN"/>
        </w:rPr>
        <w:t>.</w:t>
      </w:r>
      <w:r>
        <w:rPr>
          <w:rFonts w:hint="eastAsia" w:cs="Times New Roman"/>
          <w:bCs/>
          <w:szCs w:val="24"/>
          <w:lang w:val="en-US" w:eastAsia="zh-CN"/>
        </w:rPr>
        <w:t>结算及支付方式</w:t>
      </w:r>
      <w:r>
        <w:tab/>
      </w:r>
      <w:r>
        <w:fldChar w:fldCharType="begin"/>
      </w:r>
      <w:r>
        <w:instrText xml:space="preserve"> PAGEREF _Toc22963 \h </w:instrText>
      </w:r>
      <w:r>
        <w:fldChar w:fldCharType="separate"/>
      </w:r>
      <w:r>
        <w:t>4</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_Toc17248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三</w:t>
      </w:r>
      <w:r>
        <w:rPr>
          <w:rFonts w:hint="default" w:ascii="Times New Roman" w:hAnsi="Times New Roman" w:eastAsia="宋体" w:cs="Times New Roman"/>
          <w:snapToGrid w:val="0"/>
          <w:kern w:val="0"/>
        </w:rPr>
        <w:t xml:space="preserve">章  </w:t>
      </w:r>
      <w:r>
        <w:rPr>
          <w:rFonts w:ascii="宋体" w:hAnsi="宋体"/>
        </w:rPr>
        <w:t>评标办法（</w:t>
      </w:r>
      <w:r>
        <w:rPr>
          <w:rFonts w:hint="eastAsia" w:ascii="宋体" w:hAnsi="宋体"/>
        </w:rPr>
        <w:t xml:space="preserve">经评审的最低投标价法 </w:t>
      </w:r>
      <w:r>
        <w:rPr>
          <w:rFonts w:ascii="宋体" w:hAnsi="宋体"/>
        </w:rPr>
        <w:t>）</w:t>
      </w:r>
      <w:r>
        <w:tab/>
      </w:r>
      <w:r>
        <w:fldChar w:fldCharType="begin"/>
      </w:r>
      <w:r>
        <w:instrText xml:space="preserve"> PAGEREF _Toc17248 \h </w:instrText>
      </w:r>
      <w:r>
        <w:fldChar w:fldCharType="separate"/>
      </w:r>
      <w:r>
        <w:t>5</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_Toc504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四</w:t>
      </w:r>
      <w:r>
        <w:rPr>
          <w:rFonts w:hint="default" w:ascii="Times New Roman" w:hAnsi="Times New Roman" w:eastAsia="宋体" w:cs="Times New Roman"/>
          <w:snapToGrid w:val="0"/>
          <w:kern w:val="0"/>
        </w:rPr>
        <w:t xml:space="preserve">章  </w:t>
      </w:r>
      <w:r>
        <w:rPr>
          <w:rFonts w:hint="eastAsia" w:ascii="宋体" w:hAnsi="宋体"/>
        </w:rPr>
        <w:t>合同条款及格式</w:t>
      </w:r>
      <w:r>
        <w:tab/>
      </w:r>
      <w:r>
        <w:fldChar w:fldCharType="begin"/>
      </w:r>
      <w:r>
        <w:instrText xml:space="preserve"> PAGEREF _Toc504 \h </w:instrText>
      </w:r>
      <w:r>
        <w:fldChar w:fldCharType="separate"/>
      </w:r>
      <w:r>
        <w:t>7</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_Toc17286 </w:instrText>
      </w:r>
      <w:r>
        <w:rPr>
          <w:rFonts w:hint="default"/>
          <w:lang w:val="en-US" w:eastAsia="zh-CN"/>
        </w:rPr>
        <w:fldChar w:fldCharType="separate"/>
      </w:r>
      <w:r>
        <w:rPr>
          <w:rFonts w:hint="eastAsia" w:ascii="宋体" w:hAnsi="宋体" w:eastAsia="宋体" w:cs="宋体"/>
          <w:bCs/>
        </w:rPr>
        <w:t>一、</w:t>
      </w:r>
      <w:r>
        <w:rPr>
          <w:rFonts w:hint="eastAsia" w:ascii="宋体" w:hAnsi="宋体" w:eastAsia="宋体" w:cs="宋体"/>
          <w:bCs/>
          <w:lang w:val="en-US" w:eastAsia="zh-CN"/>
        </w:rPr>
        <w:t>甲方</w:t>
      </w:r>
      <w:r>
        <w:rPr>
          <w:rFonts w:hint="eastAsia" w:ascii="宋体" w:hAnsi="宋体" w:eastAsia="宋体" w:cs="宋体"/>
          <w:bCs/>
        </w:rPr>
        <w:t>委托</w:t>
      </w:r>
      <w:r>
        <w:rPr>
          <w:rFonts w:hint="eastAsia" w:ascii="宋体" w:hAnsi="宋体" w:eastAsia="宋体" w:cs="宋体"/>
          <w:bCs/>
          <w:lang w:val="en-US" w:eastAsia="zh-CN"/>
        </w:rPr>
        <w:t>乙方</w:t>
      </w:r>
      <w:r>
        <w:rPr>
          <w:rFonts w:hint="eastAsia" w:ascii="宋体" w:hAnsi="宋体" w:eastAsia="宋体" w:cs="宋体"/>
          <w:bCs/>
        </w:rPr>
        <w:t>为以下采购项目提供招标代理服务：</w:t>
      </w:r>
      <w:r>
        <w:tab/>
      </w:r>
      <w:r>
        <w:fldChar w:fldCharType="begin"/>
      </w:r>
      <w:r>
        <w:instrText xml:space="preserve"> PAGEREF _Toc17286 \h </w:instrText>
      </w:r>
      <w:r>
        <w:fldChar w:fldCharType="separate"/>
      </w:r>
      <w:r>
        <w:t>9</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_Toc30285 </w:instrText>
      </w:r>
      <w:r>
        <w:rPr>
          <w:rFonts w:hint="default"/>
          <w:lang w:val="en-US" w:eastAsia="zh-CN"/>
        </w:rPr>
        <w:fldChar w:fldCharType="separate"/>
      </w:r>
      <w:r>
        <w:rPr>
          <w:rFonts w:hint="eastAsia" w:ascii="宋体" w:hAnsi="宋体" w:eastAsia="宋体" w:cs="宋体"/>
          <w:bCs/>
        </w:rPr>
        <w:t>二、委托内容</w:t>
      </w:r>
      <w:r>
        <w:tab/>
      </w:r>
      <w:r>
        <w:fldChar w:fldCharType="begin"/>
      </w:r>
      <w:r>
        <w:instrText xml:space="preserve"> PAGEREF _Toc30285 \h </w:instrText>
      </w:r>
      <w:r>
        <w:fldChar w:fldCharType="separate"/>
      </w:r>
      <w:r>
        <w:t>9</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_Toc26966 </w:instrText>
      </w:r>
      <w:r>
        <w:rPr>
          <w:rFonts w:hint="default"/>
          <w:lang w:val="en-US" w:eastAsia="zh-CN"/>
        </w:rPr>
        <w:fldChar w:fldCharType="separate"/>
      </w:r>
      <w:r>
        <w:rPr>
          <w:rFonts w:hint="eastAsia" w:ascii="宋体" w:hAnsi="宋体" w:eastAsia="宋体" w:cs="宋体"/>
          <w:bCs/>
        </w:rPr>
        <w:t>三、</w:t>
      </w:r>
      <w:r>
        <w:rPr>
          <w:rFonts w:hint="eastAsia" w:ascii="宋体" w:hAnsi="宋体" w:eastAsia="宋体" w:cs="宋体"/>
          <w:bCs/>
          <w:lang w:val="en-US" w:eastAsia="zh-CN"/>
        </w:rPr>
        <w:t>甲方</w:t>
      </w:r>
      <w:r>
        <w:rPr>
          <w:rFonts w:hint="eastAsia" w:ascii="宋体" w:hAnsi="宋体" w:eastAsia="宋体" w:cs="宋体"/>
          <w:bCs/>
        </w:rPr>
        <w:t>的权利</w:t>
      </w:r>
      <w:r>
        <w:tab/>
      </w:r>
      <w:r>
        <w:fldChar w:fldCharType="begin"/>
      </w:r>
      <w:r>
        <w:instrText xml:space="preserve"> PAGEREF _Toc26966 \h </w:instrText>
      </w:r>
      <w:r>
        <w:fldChar w:fldCharType="separate"/>
      </w:r>
      <w:r>
        <w:t>9</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_Toc22800 </w:instrText>
      </w:r>
      <w:r>
        <w:rPr>
          <w:rFonts w:hint="default"/>
          <w:lang w:val="en-US" w:eastAsia="zh-CN"/>
        </w:rPr>
        <w:fldChar w:fldCharType="separate"/>
      </w:r>
      <w:r>
        <w:rPr>
          <w:rFonts w:hint="eastAsia" w:ascii="宋体" w:hAnsi="宋体" w:eastAsia="宋体" w:cs="宋体"/>
          <w:bCs/>
        </w:rPr>
        <w:t>四、</w:t>
      </w:r>
      <w:r>
        <w:rPr>
          <w:rFonts w:hint="eastAsia" w:ascii="宋体" w:hAnsi="宋体" w:eastAsia="宋体" w:cs="宋体"/>
          <w:bCs/>
          <w:lang w:eastAsia="zh-CN"/>
        </w:rPr>
        <w:t>甲方</w:t>
      </w:r>
      <w:r>
        <w:rPr>
          <w:rFonts w:hint="eastAsia" w:ascii="宋体" w:hAnsi="宋体" w:eastAsia="宋体" w:cs="宋体"/>
          <w:bCs/>
        </w:rPr>
        <w:t>的义务和责任</w:t>
      </w:r>
      <w:r>
        <w:tab/>
      </w:r>
      <w:r>
        <w:fldChar w:fldCharType="begin"/>
      </w:r>
      <w:r>
        <w:instrText xml:space="preserve"> PAGEREF _Toc22800 \h </w:instrText>
      </w:r>
      <w:r>
        <w:fldChar w:fldCharType="separate"/>
      </w:r>
      <w:r>
        <w:t>9</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_Toc11919 </w:instrText>
      </w:r>
      <w:r>
        <w:rPr>
          <w:rFonts w:hint="default"/>
          <w:lang w:val="en-US" w:eastAsia="zh-CN"/>
        </w:rPr>
        <w:fldChar w:fldCharType="separate"/>
      </w:r>
      <w:r>
        <w:rPr>
          <w:rFonts w:hint="eastAsia" w:ascii="宋体" w:hAnsi="宋体" w:eastAsia="宋体" w:cs="宋体"/>
          <w:bCs/>
        </w:rPr>
        <w:t>五、</w:t>
      </w:r>
      <w:r>
        <w:rPr>
          <w:rFonts w:hint="eastAsia" w:ascii="宋体" w:hAnsi="宋体" w:eastAsia="宋体" w:cs="宋体"/>
          <w:bCs/>
          <w:lang w:eastAsia="zh-CN"/>
        </w:rPr>
        <w:t>乙方</w:t>
      </w:r>
      <w:r>
        <w:rPr>
          <w:rFonts w:hint="eastAsia" w:ascii="宋体" w:hAnsi="宋体" w:eastAsia="宋体" w:cs="宋体"/>
          <w:bCs/>
        </w:rPr>
        <w:t>的权利</w:t>
      </w:r>
      <w:r>
        <w:tab/>
      </w:r>
      <w:r>
        <w:fldChar w:fldCharType="begin"/>
      </w:r>
      <w:r>
        <w:instrText xml:space="preserve"> PAGEREF _Toc11919 \h </w:instrText>
      </w:r>
      <w:r>
        <w:fldChar w:fldCharType="separate"/>
      </w:r>
      <w:r>
        <w:t>10</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_Toc632 </w:instrText>
      </w:r>
      <w:r>
        <w:rPr>
          <w:rFonts w:hint="default"/>
          <w:lang w:val="en-US" w:eastAsia="zh-CN"/>
        </w:rPr>
        <w:fldChar w:fldCharType="separate"/>
      </w:r>
      <w:r>
        <w:rPr>
          <w:rFonts w:hint="eastAsia" w:ascii="宋体" w:hAnsi="宋体" w:cs="宋体"/>
          <w:bCs/>
          <w:lang w:val="en-US" w:eastAsia="zh-CN"/>
        </w:rPr>
        <w:t>六、</w:t>
      </w:r>
      <w:r>
        <w:rPr>
          <w:rFonts w:hint="eastAsia" w:ascii="宋体" w:hAnsi="宋体" w:eastAsia="宋体" w:cs="宋体"/>
          <w:bCs/>
          <w:lang w:eastAsia="zh-CN"/>
        </w:rPr>
        <w:t>乙方</w:t>
      </w:r>
      <w:r>
        <w:rPr>
          <w:rFonts w:hint="eastAsia" w:ascii="宋体" w:hAnsi="宋体" w:eastAsia="宋体" w:cs="宋体"/>
          <w:bCs/>
        </w:rPr>
        <w:t>的义务和责任</w:t>
      </w:r>
      <w:r>
        <w:tab/>
      </w:r>
      <w:r>
        <w:fldChar w:fldCharType="begin"/>
      </w:r>
      <w:r>
        <w:instrText xml:space="preserve"> PAGEREF _Toc632 \h </w:instrText>
      </w:r>
      <w:r>
        <w:fldChar w:fldCharType="separate"/>
      </w:r>
      <w:r>
        <w:t>10</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_Toc570 </w:instrText>
      </w:r>
      <w:r>
        <w:rPr>
          <w:rFonts w:hint="default"/>
          <w:lang w:val="en-US" w:eastAsia="zh-CN"/>
        </w:rPr>
        <w:fldChar w:fldCharType="separate"/>
      </w:r>
      <w:r>
        <w:rPr>
          <w:rFonts w:hint="eastAsia" w:ascii="宋体" w:hAnsi="宋体" w:eastAsia="宋体" w:cs="宋体"/>
          <w:bCs/>
        </w:rPr>
        <w:t>七、采购代理服务收费和支付方式</w:t>
      </w:r>
      <w:r>
        <w:tab/>
      </w:r>
      <w:r>
        <w:fldChar w:fldCharType="begin"/>
      </w:r>
      <w:r>
        <w:instrText xml:space="preserve"> PAGEREF _Toc570 \h </w:instrText>
      </w:r>
      <w:r>
        <w:fldChar w:fldCharType="separate"/>
      </w:r>
      <w:r>
        <w:t>10</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_Toc26222 </w:instrText>
      </w:r>
      <w:r>
        <w:rPr>
          <w:rFonts w:hint="default"/>
          <w:lang w:val="en-US" w:eastAsia="zh-CN"/>
        </w:rPr>
        <w:fldChar w:fldCharType="separate"/>
      </w:r>
      <w:r>
        <w:rPr>
          <w:rFonts w:hint="eastAsia" w:ascii="宋体" w:hAnsi="宋体" w:eastAsia="宋体" w:cs="宋体"/>
          <w:bCs/>
        </w:rPr>
        <w:t>八、</w:t>
      </w:r>
      <w:r>
        <w:rPr>
          <w:rFonts w:hint="eastAsia" w:ascii="宋体" w:hAnsi="宋体" w:eastAsia="宋体" w:cs="宋体"/>
          <w:bCs/>
          <w:kern w:val="0"/>
          <w:lang w:bidi="ar"/>
        </w:rPr>
        <w:t>违约和争议的解决</w:t>
      </w:r>
      <w:r>
        <w:tab/>
      </w:r>
      <w:r>
        <w:fldChar w:fldCharType="begin"/>
      </w:r>
      <w:r>
        <w:instrText xml:space="preserve"> PAGEREF _Toc26222 \h </w:instrText>
      </w:r>
      <w:r>
        <w:fldChar w:fldCharType="separate"/>
      </w:r>
      <w:r>
        <w:t>11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_Toc19862 </w:instrText>
      </w:r>
      <w:r>
        <w:rPr>
          <w:rFonts w:hint="default"/>
          <w:lang w:val="en-US" w:eastAsia="zh-CN"/>
        </w:rPr>
        <w:fldChar w:fldCharType="separate"/>
      </w:r>
      <w:r>
        <w:rPr>
          <w:rFonts w:hint="eastAsia" w:ascii="宋体" w:hAnsi="宋体" w:eastAsia="宋体" w:cs="宋体"/>
          <w:bCs/>
        </w:rPr>
        <w:t>九、其它</w:t>
      </w:r>
      <w:r>
        <w:tab/>
      </w:r>
      <w:r>
        <w:fldChar w:fldCharType="begin"/>
      </w:r>
      <w:r>
        <w:instrText xml:space="preserve"> PAGEREF _Toc19862 \h </w:instrText>
      </w:r>
      <w:r>
        <w:fldChar w:fldCharType="separate"/>
      </w:r>
      <w:r>
        <w:t>11</w:t>
      </w:r>
      <w:r>
        <w:fldChar w:fldCharType="end"/>
      </w:r>
      <w:r>
        <w:rPr>
          <w:rFonts w:hint="default"/>
          <w:lang w:val="en-US" w:eastAsia="zh-CN"/>
        </w:rPr>
        <w:fldChar w:fldCharType="end"/>
      </w:r>
    </w:p>
    <w:p>
      <w:pPr>
        <w:pStyle w:val="16"/>
        <w:tabs>
          <w:tab w:val="right" w:leader="dot" w:pos="9412"/>
        </w:tabs>
        <w:ind w:firstLine="200" w:firstLineChars="100"/>
        <w:rPr>
          <w:b w:val="0"/>
          <w:bCs/>
        </w:rPr>
      </w:pPr>
      <w:r>
        <w:rPr>
          <w:rFonts w:hint="default"/>
          <w:b w:val="0"/>
          <w:bCs/>
          <w:lang w:val="en-US" w:eastAsia="zh-CN"/>
        </w:rPr>
        <w:fldChar w:fldCharType="begin"/>
      </w:r>
      <w:r>
        <w:rPr>
          <w:rFonts w:hint="default"/>
          <w:b w:val="0"/>
          <w:bCs/>
          <w:lang w:val="en-US" w:eastAsia="zh-CN"/>
        </w:rPr>
        <w:instrText xml:space="preserve"> HYPERLINK \l _Toc25158 </w:instrText>
      </w:r>
      <w:r>
        <w:rPr>
          <w:rFonts w:hint="default"/>
          <w:b w:val="0"/>
          <w:bCs/>
          <w:lang w:val="en-US" w:eastAsia="zh-CN"/>
        </w:rPr>
        <w:fldChar w:fldCharType="separate"/>
      </w:r>
      <w:r>
        <w:rPr>
          <w:rFonts w:hint="eastAsia" w:ascii="Times New Roman" w:hAnsi="Times New Roman" w:cs="Times New Roman"/>
          <w:b w:val="0"/>
          <w:bCs/>
          <w:szCs w:val="36"/>
          <w:lang w:val="en-US" w:eastAsia="zh-CN"/>
        </w:rPr>
        <w:t>附件</w:t>
      </w:r>
      <w:r>
        <w:rPr>
          <w:rFonts w:hint="eastAsia" w:cs="Times New Roman"/>
          <w:b w:val="0"/>
          <w:bCs/>
          <w:szCs w:val="36"/>
          <w:lang w:val="en-US" w:eastAsia="zh-CN"/>
        </w:rPr>
        <w:t>一</w:t>
      </w:r>
      <w:r>
        <w:rPr>
          <w:rFonts w:hint="eastAsia" w:ascii="Times New Roman" w:hAnsi="Times New Roman" w:cs="Times New Roman"/>
          <w:b w:val="0"/>
          <w:bCs/>
          <w:szCs w:val="36"/>
          <w:lang w:val="en-US" w:eastAsia="zh-CN"/>
        </w:rPr>
        <w:t>：</w:t>
      </w:r>
      <w:r>
        <w:rPr>
          <w:rFonts w:hint="default" w:ascii="Times New Roman" w:hAnsi="Times New Roman" w:cs="Times New Roman"/>
          <w:b w:val="0"/>
          <w:bCs/>
          <w:szCs w:val="36"/>
        </w:rPr>
        <w:t>廉洁责任书</w:t>
      </w:r>
      <w:r>
        <w:rPr>
          <w:b w:val="0"/>
          <w:bCs/>
        </w:rPr>
        <w:tab/>
      </w:r>
      <w:r>
        <w:rPr>
          <w:b w:val="0"/>
          <w:bCs/>
        </w:rPr>
        <w:fldChar w:fldCharType="begin"/>
      </w:r>
      <w:r>
        <w:rPr>
          <w:b w:val="0"/>
          <w:bCs/>
        </w:rPr>
        <w:instrText xml:space="preserve"> PAGEREF _Toc25158 \h </w:instrText>
      </w:r>
      <w:r>
        <w:rPr>
          <w:b w:val="0"/>
          <w:bCs/>
        </w:rPr>
        <w:fldChar w:fldCharType="separate"/>
      </w:r>
      <w:r>
        <w:rPr>
          <w:b w:val="0"/>
          <w:bCs/>
        </w:rPr>
        <w:t>13</w:t>
      </w:r>
      <w:r>
        <w:rPr>
          <w:b w:val="0"/>
          <w:bCs/>
        </w:rPr>
        <w:fldChar w:fldCharType="end"/>
      </w:r>
      <w:r>
        <w:rPr>
          <w:rFonts w:hint="default"/>
          <w:b w:val="0"/>
          <w:bCs/>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_Toc30062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cs="Times New Roman"/>
          <w:snapToGrid w:val="0"/>
          <w:kern w:val="0"/>
          <w:lang w:val="en-US" w:eastAsia="zh-CN"/>
        </w:rPr>
        <w:t>五</w:t>
      </w:r>
      <w:r>
        <w:rPr>
          <w:rFonts w:hint="default" w:ascii="Times New Roman" w:hAnsi="Times New Roman" w:eastAsia="宋体" w:cs="Times New Roman"/>
          <w:snapToGrid w:val="0"/>
          <w:kern w:val="0"/>
        </w:rPr>
        <w:t xml:space="preserve">章  </w:t>
      </w:r>
      <w:r>
        <w:rPr>
          <w:rFonts w:hint="eastAsia" w:ascii="宋体" w:hAnsi="宋体"/>
          <w:lang w:val="en-US" w:eastAsia="zh-CN"/>
        </w:rPr>
        <w:t>投标</w:t>
      </w:r>
      <w:r>
        <w:rPr>
          <w:rFonts w:hint="eastAsia" w:ascii="宋体" w:hAnsi="宋体" w:eastAsia="宋体"/>
          <w:lang w:val="en-US" w:eastAsia="zh-CN"/>
        </w:rPr>
        <w:t>文件格式</w:t>
      </w:r>
      <w:r>
        <w:tab/>
      </w:r>
      <w:r>
        <w:fldChar w:fldCharType="begin"/>
      </w:r>
      <w:r>
        <w:instrText xml:space="preserve"> PAGEREF _Toc30062 \h </w:instrText>
      </w:r>
      <w:r>
        <w:fldChar w:fldCharType="separate"/>
      </w:r>
      <w:r>
        <w:t>15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_Toc31038 </w:instrText>
      </w:r>
      <w:r>
        <w:rPr>
          <w:rFonts w:hint="default"/>
          <w:lang w:val="en-US" w:eastAsia="zh-CN"/>
        </w:rPr>
        <w:fldChar w:fldCharType="separate"/>
      </w:r>
      <w:r>
        <w:rPr>
          <w:rFonts w:hint="eastAsia" w:ascii="宋体" w:hAnsi="宋体"/>
          <w:bCs/>
          <w:snapToGrid w:val="0"/>
          <w:kern w:val="0"/>
          <w:szCs w:val="32"/>
        </w:rPr>
        <w:t>（一）投标</w:t>
      </w:r>
      <w:r>
        <w:rPr>
          <w:rFonts w:hint="eastAsia" w:ascii="宋体" w:hAnsi="宋体"/>
          <w:bCs/>
          <w:snapToGrid w:val="0"/>
          <w:kern w:val="0"/>
          <w:szCs w:val="32"/>
          <w:lang w:val="en-US" w:eastAsia="zh-CN"/>
        </w:rPr>
        <w:t>报价</w:t>
      </w:r>
      <w:r>
        <w:rPr>
          <w:rFonts w:hint="eastAsia" w:ascii="宋体" w:hAnsi="宋体"/>
          <w:bCs/>
          <w:snapToGrid w:val="0"/>
          <w:kern w:val="0"/>
          <w:szCs w:val="32"/>
        </w:rPr>
        <w:t>函</w:t>
      </w:r>
      <w:r>
        <w:tab/>
      </w:r>
      <w:r>
        <w:fldChar w:fldCharType="begin"/>
      </w:r>
      <w:r>
        <w:instrText xml:space="preserve"> PAGEREF _Toc31038 \h </w:instrText>
      </w:r>
      <w:r>
        <w:fldChar w:fldCharType="separate"/>
      </w:r>
      <w:r>
        <w:t>17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_Toc25380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二</w:t>
      </w:r>
      <w:r>
        <w:rPr>
          <w:rFonts w:ascii="宋体" w:hAnsi="宋体"/>
          <w:bCs/>
          <w:snapToGrid w:val="0"/>
          <w:kern w:val="0"/>
          <w:szCs w:val="32"/>
        </w:rPr>
        <w:t>）</w:t>
      </w:r>
      <w:r>
        <w:rPr>
          <w:rFonts w:hint="eastAsia" w:ascii="宋体" w:hAnsi="宋体"/>
          <w:bCs/>
          <w:snapToGrid w:val="0"/>
          <w:kern w:val="0"/>
          <w:szCs w:val="30"/>
        </w:rPr>
        <w:t>法定代表人身份证明</w:t>
      </w:r>
      <w:r>
        <w:tab/>
      </w:r>
      <w:r>
        <w:fldChar w:fldCharType="begin"/>
      </w:r>
      <w:r>
        <w:instrText xml:space="preserve"> PAGEREF _Toc25380 \h </w:instrText>
      </w:r>
      <w:r>
        <w:fldChar w:fldCharType="separate"/>
      </w:r>
      <w:r>
        <w:t>18</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_Toc32232 </w:instrText>
      </w:r>
      <w:r>
        <w:rPr>
          <w:rFonts w:hint="default"/>
          <w:lang w:val="en-US" w:eastAsia="zh-CN"/>
        </w:rPr>
        <w:fldChar w:fldCharType="separate"/>
      </w:r>
      <w:r>
        <w:rPr>
          <w:rFonts w:hint="eastAsia" w:ascii="宋体" w:hAnsi="宋体"/>
          <w:kern w:val="0"/>
          <w:szCs w:val="28"/>
          <w:lang w:eastAsia="zh-CN"/>
        </w:rPr>
        <w:t>（</w:t>
      </w:r>
      <w:r>
        <w:rPr>
          <w:rFonts w:hint="eastAsia" w:ascii="宋体" w:hAnsi="宋体"/>
          <w:kern w:val="0"/>
          <w:szCs w:val="28"/>
          <w:lang w:val="en-US" w:eastAsia="zh-CN"/>
        </w:rPr>
        <w:t>三</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_Toc32232 \h </w:instrText>
      </w:r>
      <w:r>
        <w:fldChar w:fldCharType="separate"/>
      </w:r>
      <w:r>
        <w:t>19</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_Toc15081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四</w:t>
      </w:r>
      <w:r>
        <w:rPr>
          <w:rFonts w:hint="eastAsia" w:ascii="宋体" w:hAnsi="宋体" w:eastAsia="宋体" w:cs="Times New Roman"/>
          <w:kern w:val="0"/>
          <w:szCs w:val="28"/>
          <w:lang w:eastAsia="zh-CN"/>
        </w:rPr>
        <w:t>）资格条件及其他</w:t>
      </w:r>
      <w:r>
        <w:tab/>
      </w:r>
      <w:r>
        <w:fldChar w:fldCharType="begin"/>
      </w:r>
      <w:r>
        <w:instrText xml:space="preserve"> PAGEREF _Toc15081 \h </w:instrText>
      </w:r>
      <w:r>
        <w:fldChar w:fldCharType="separate"/>
      </w:r>
      <w:r>
        <w:t>20</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_Toc22505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五</w:t>
      </w:r>
      <w:r>
        <w:rPr>
          <w:rFonts w:hint="eastAsia" w:ascii="宋体" w:hAnsi="宋体" w:eastAsia="宋体" w:cs="Times New Roman"/>
          <w:kern w:val="0"/>
          <w:szCs w:val="28"/>
          <w:lang w:val="en-US" w:eastAsia="zh-CN"/>
        </w:rPr>
        <w:t>）书面声明</w:t>
      </w:r>
      <w:r>
        <w:tab/>
      </w:r>
      <w:r>
        <w:fldChar w:fldCharType="begin"/>
      </w:r>
      <w:r>
        <w:instrText xml:space="preserve"> PAGEREF _Toc22505 \h </w:instrText>
      </w:r>
      <w:r>
        <w:fldChar w:fldCharType="separate"/>
      </w:r>
      <w:r>
        <w:t>21</w:t>
      </w:r>
      <w:r>
        <w:fldChar w:fldCharType="end"/>
      </w:r>
      <w:r>
        <w:rPr>
          <w:rFonts w:hint="default"/>
          <w:lang w:val="en-US" w:eastAsia="zh-CN"/>
        </w:rPr>
        <w:fldChar w:fldCharType="end"/>
      </w:r>
    </w:p>
    <w:p>
      <w:pPr>
        <w:pStyle w:val="9"/>
        <w:pageBreakBefore w:val="0"/>
        <w:kinsoku/>
        <w:overflowPunct/>
        <w:topLinePunct w:val="0"/>
        <w:bidi w:val="0"/>
        <w:spacing w:line="360" w:lineRule="auto"/>
        <w:rPr>
          <w:rFonts w:hint="default"/>
          <w:lang w:val="en-US" w:eastAsia="zh-CN"/>
        </w:rPr>
      </w:pPr>
      <w:r>
        <w:rPr>
          <w:rFonts w:hint="default"/>
          <w:lang w:val="en-US" w:eastAsia="zh-CN"/>
        </w:rPr>
        <w:fldChar w:fldCharType="end"/>
      </w: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ageBreakBefore w:val="0"/>
        <w:kinsoku/>
        <w:overflowPunct/>
        <w:topLinePunct w:val="0"/>
        <w:bidi w:val="0"/>
        <w:spacing w:line="360" w:lineRule="auto"/>
        <w:rPr>
          <w:rFonts w:hint="default" w:ascii="Times New Roman" w:hAnsi="Times New Roman" w:cs="Times New Roman"/>
          <w:color w:val="000000" w:themeColor="text1"/>
          <w14:textFill>
            <w14:solidFill>
              <w14:schemeClr w14:val="tx1"/>
            </w14:solidFill>
          </w14:textFill>
        </w:rPr>
      </w:pPr>
      <w:bookmarkStart w:id="0" w:name="_Toc430530414"/>
    </w:p>
    <w:bookmarkEnd w:id="0"/>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14:textFill>
            <w14:solidFill>
              <w14:schemeClr w14:val="tx1"/>
            </w14:solidFill>
          </w14:textFill>
        </w:rPr>
        <w:sectPr>
          <w:footerReference r:id="rId3" w:type="default"/>
          <w:pgSz w:w="11907" w:h="16840"/>
          <w:pgMar w:top="1134" w:right="1191" w:bottom="1134" w:left="1304" w:header="851" w:footer="992" w:gutter="0"/>
          <w:pgNumType w:start="1"/>
          <w:cols w:space="720" w:num="1"/>
          <w:docGrid w:linePitch="380" w:charSpace="-5735"/>
        </w:sectPr>
      </w:pPr>
      <w:bookmarkStart w:id="1" w:name="_Toc509218691"/>
      <w:bookmarkStart w:id="2" w:name="_Toc21630"/>
      <w:bookmarkStart w:id="3" w:name="_Toc287607727"/>
      <w:bookmarkStart w:id="4" w:name="_Toc287620666"/>
      <w:bookmarkStart w:id="5" w:name="_Toc277082535"/>
      <w:bookmarkStart w:id="6" w:name="_Toc430530415"/>
      <w:bookmarkStart w:id="7" w:name="_Toc224103298"/>
      <w:bookmarkStart w:id="8" w:name="_Toc95830656"/>
      <w:bookmarkStart w:id="9" w:name="_Toc24576"/>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10" w:name="_Toc24625"/>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第一章  </w:t>
      </w:r>
      <w:bookmarkEnd w:id="1"/>
      <w:bookmarkEnd w:id="2"/>
      <w:bookmarkEnd w:id="3"/>
      <w:bookmarkEnd w:id="4"/>
      <w:bookmarkEnd w:id="5"/>
      <w:bookmarkEnd w:id="6"/>
      <w:bookmarkEnd w:id="7"/>
      <w:bookmarkEnd w:id="8"/>
      <w:bookmarkEnd w:id="9"/>
      <w:r>
        <w:rPr>
          <w:rFonts w:hint="eastAsia" w:cs="Times New Roman"/>
          <w:snapToGrid w:val="0"/>
          <w:color w:val="000000" w:themeColor="text1"/>
          <w:kern w:val="0"/>
          <w:sz w:val="36"/>
          <w:szCs w:val="36"/>
          <w:lang w:val="en-US" w:eastAsia="zh-CN"/>
          <w14:textFill>
            <w14:solidFill>
              <w14:schemeClr w14:val="tx1"/>
            </w14:solidFill>
          </w14:textFill>
        </w:rPr>
        <w:t>招标公告</w:t>
      </w:r>
      <w:bookmarkEnd w:id="10"/>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outlineLvl w:val="9"/>
        <w:rPr>
          <w:rFonts w:hint="eastAsia" w:ascii="宋体" w:hAnsi="宋体" w:eastAsia="宋体" w:cs="宋体"/>
          <w:b/>
          <w:bCs/>
          <w:sz w:val="28"/>
          <w:szCs w:val="28"/>
          <w:u w:val="single"/>
          <w:lang w:val="en-US" w:eastAsia="zh-CN"/>
        </w:rPr>
      </w:pPr>
      <w:bookmarkStart w:id="11" w:name="_Toc29601"/>
      <w:bookmarkStart w:id="12" w:name="_Toc17697"/>
      <w:bookmarkStart w:id="13" w:name="_Toc9596"/>
      <w:bookmarkStart w:id="14" w:name="_Toc13843"/>
      <w:bookmarkStart w:id="15" w:name="_Toc95830662"/>
      <w:bookmarkStart w:id="16" w:name="_Toc287620672"/>
      <w:bookmarkStart w:id="17" w:name="_Toc430530421"/>
      <w:bookmarkStart w:id="18" w:name="_Toc277082541"/>
      <w:bookmarkStart w:id="19" w:name="_Toc200359243"/>
      <w:bookmarkStart w:id="20" w:name="_Toc509218697"/>
      <w:bookmarkStart w:id="21" w:name="_Toc200359432"/>
      <w:bookmarkStart w:id="22" w:name="_Toc224103304"/>
      <w:bookmarkStart w:id="23" w:name="_Toc287607733"/>
      <w:bookmarkStart w:id="24" w:name="_Hlk95131226"/>
      <w:r>
        <w:rPr>
          <w:rFonts w:hint="eastAsia" w:ascii="宋体" w:hAnsi="宋体" w:eastAsia="宋体" w:cs="宋体"/>
          <w:b/>
          <w:bCs/>
          <w:sz w:val="28"/>
          <w:szCs w:val="28"/>
          <w:u w:val="single"/>
          <w:lang w:val="en-US" w:eastAsia="zh-CN"/>
        </w:rPr>
        <w:t>重庆市建筑科学研究院有限公司</w:t>
      </w:r>
      <w:bookmarkEnd w:id="11"/>
      <w:bookmarkEnd w:id="12"/>
      <w:r>
        <w:rPr>
          <w:rFonts w:hint="eastAsia" w:ascii="宋体" w:hAnsi="宋体" w:eastAsia="宋体" w:cs="宋体"/>
          <w:b/>
          <w:bCs/>
          <w:sz w:val="28"/>
          <w:szCs w:val="28"/>
          <w:u w:val="single"/>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after="381" w:afterLines="100" w:line="440" w:lineRule="exact"/>
        <w:jc w:val="center"/>
        <w:textAlignment w:val="auto"/>
        <w:rPr>
          <w:rFonts w:hint="default"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“暖通及消防工程、电梯工程”</w:t>
      </w:r>
      <w:r>
        <w:rPr>
          <w:rFonts w:hint="eastAsia" w:ascii="宋体" w:hAnsi="宋体" w:cs="宋体"/>
          <w:b/>
          <w:bCs/>
          <w:sz w:val="28"/>
          <w:szCs w:val="28"/>
          <w:u w:val="single"/>
          <w:lang w:val="en-US" w:eastAsia="zh-CN"/>
        </w:rPr>
        <w:t>工程类</w:t>
      </w:r>
      <w:r>
        <w:rPr>
          <w:rFonts w:hint="eastAsia" w:ascii="宋体" w:hAnsi="宋体" w:eastAsia="宋体" w:cs="宋体"/>
          <w:b/>
          <w:bCs/>
          <w:sz w:val="28"/>
          <w:szCs w:val="28"/>
          <w:u w:val="single"/>
          <w:lang w:val="en-US" w:eastAsia="zh-CN"/>
        </w:rPr>
        <w:t>招标代理</w:t>
      </w:r>
      <w:r>
        <w:rPr>
          <w:rFonts w:hint="eastAsia" w:ascii="宋体" w:hAnsi="宋体" w:cs="宋体"/>
          <w:b/>
          <w:bCs/>
          <w:sz w:val="28"/>
          <w:szCs w:val="28"/>
          <w:u w:val="single"/>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eastAsia" w:cs="Times New Roman"/>
          <w:b/>
          <w:bCs/>
          <w:sz w:val="24"/>
          <w:szCs w:val="24"/>
          <w:u w:val="none"/>
          <w:lang w:val="en-US" w:eastAsia="zh-CN"/>
        </w:rPr>
      </w:pPr>
      <w:bookmarkStart w:id="25" w:name="_Toc17291"/>
      <w:r>
        <w:rPr>
          <w:rFonts w:hint="default" w:ascii="Times New Roman" w:hAnsi="Times New Roman" w:eastAsia="宋体" w:cs="Times New Roman"/>
          <w:b/>
          <w:bCs/>
          <w:sz w:val="24"/>
          <w:szCs w:val="24"/>
          <w:u w:val="none"/>
          <w:lang w:val="en-US" w:eastAsia="zh-CN"/>
        </w:rPr>
        <w:t>1.</w:t>
      </w:r>
      <w:bookmarkEnd w:id="13"/>
      <w:bookmarkEnd w:id="14"/>
      <w:r>
        <w:rPr>
          <w:rFonts w:hint="eastAsia" w:cs="Times New Roman"/>
          <w:b/>
          <w:bCs/>
          <w:sz w:val="24"/>
          <w:szCs w:val="24"/>
          <w:u w:val="none"/>
          <w:lang w:val="en-US" w:eastAsia="zh-CN"/>
        </w:rPr>
        <w:t>项目概况</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cs="Times New Roman"/>
          <w:b w:val="0"/>
          <w:bCs w:val="0"/>
          <w:sz w:val="24"/>
          <w:szCs w:val="24"/>
          <w:u w:val="none"/>
          <w:lang w:val="en-US" w:eastAsia="zh-CN"/>
        </w:rPr>
      </w:pPr>
      <w:bookmarkStart w:id="26" w:name="_Toc17754"/>
      <w:bookmarkStart w:id="27" w:name="_Toc32010"/>
      <w:r>
        <w:rPr>
          <w:rFonts w:hint="eastAsia" w:cs="Times New Roman"/>
          <w:b w:val="0"/>
          <w:bCs w:val="0"/>
          <w:sz w:val="24"/>
          <w:szCs w:val="24"/>
          <w:u w:val="none"/>
          <w:lang w:val="en-US" w:eastAsia="zh-CN"/>
        </w:rPr>
        <w:t>1.1项目名称：重庆市建筑科学研究院有限公司江南分中心实验室搬迁项目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35" w:leftChars="912" w:hanging="120" w:hangingChars="5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“暖通及消防工程、电梯工程”工程类招标代理服务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1.2 招标人</w:t>
      </w:r>
      <w:r>
        <w:rPr>
          <w:rFonts w:hint="eastAsia" w:ascii="Times New Roman" w:hAnsi="Times New Roman" w:eastAsia="宋体" w:cs="Times New Roman"/>
          <w:b w:val="0"/>
          <w:bCs w:val="0"/>
          <w:sz w:val="24"/>
          <w:szCs w:val="24"/>
          <w:u w:val="none"/>
          <w:lang w:val="en-US" w:eastAsia="zh-CN"/>
        </w:rPr>
        <w:t>：重庆市建筑科学研究院有限公司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 xml:space="preserve">1.3 </w:t>
      </w:r>
      <w:r>
        <w:rPr>
          <w:rFonts w:hint="eastAsia" w:ascii="Times New Roman" w:hAnsi="Times New Roman" w:eastAsia="宋体" w:cs="Times New Roman"/>
          <w:b w:val="0"/>
          <w:bCs w:val="0"/>
          <w:sz w:val="24"/>
          <w:szCs w:val="24"/>
          <w:u w:val="none"/>
          <w:lang w:val="en-US" w:eastAsia="zh-CN"/>
        </w:rPr>
        <w:t>服务范围：江南分中心实验室搬迁项目“暖通及消防工程、电梯工程”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bookmarkStart w:id="539" w:name="_GoBack"/>
      <w:bookmarkEnd w:id="539"/>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28" w:name="_Toc13453"/>
      <w:r>
        <w:rPr>
          <w:rFonts w:hint="eastAsia" w:cs="Times New Roman"/>
          <w:b/>
          <w:bCs/>
          <w:sz w:val="24"/>
          <w:szCs w:val="24"/>
          <w:u w:val="none"/>
          <w:lang w:val="en-US" w:eastAsia="zh-CN"/>
        </w:rPr>
        <w:t>2</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投标人</w:t>
      </w:r>
      <w:r>
        <w:rPr>
          <w:rFonts w:hint="default" w:ascii="Times New Roman" w:hAnsi="Times New Roman" w:eastAsia="宋体" w:cs="Times New Roman"/>
          <w:b/>
          <w:bCs/>
          <w:sz w:val="24"/>
          <w:szCs w:val="24"/>
          <w:u w:val="none"/>
          <w:lang w:val="en-US" w:eastAsia="zh-CN"/>
        </w:rPr>
        <w:t>资格要求</w:t>
      </w:r>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29" w:name="_Toc9803"/>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 一般资质条件：</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.1.2 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.1.3 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30" w:name="_Toc10417"/>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.2 特定资格条件</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bookmarkStart w:id="31" w:name="_Toc23999"/>
      <w:r>
        <w:rPr>
          <w:rFonts w:hint="eastAsia" w:cs="Times New Roman"/>
          <w:b w:val="0"/>
          <w:bCs w:val="0"/>
          <w:sz w:val="24"/>
          <w:szCs w:val="24"/>
          <w:u w:val="none"/>
          <w:lang w:val="en-US" w:eastAsia="zh-CN"/>
        </w:rPr>
        <w:t>投标人</w:t>
      </w:r>
      <w:r>
        <w:rPr>
          <w:rFonts w:hint="default" w:ascii="Times New Roman" w:hAnsi="Times New Roman" w:eastAsia="宋体" w:cs="Times New Roman"/>
          <w:b w:val="0"/>
          <w:bCs w:val="0"/>
          <w:sz w:val="24"/>
          <w:szCs w:val="24"/>
          <w:u w:val="none"/>
          <w:lang w:val="en-US" w:eastAsia="zh-CN"/>
        </w:rPr>
        <w:t>营业执照需包</w:t>
      </w:r>
      <w:r>
        <w:rPr>
          <w:rFonts w:hint="eastAsia" w:ascii="Times New Roman" w:hAnsi="Times New Roman" w:eastAsia="宋体" w:cs="Times New Roman"/>
          <w:b w:val="0"/>
          <w:bCs w:val="0"/>
          <w:sz w:val="24"/>
          <w:szCs w:val="24"/>
          <w:u w:val="none"/>
          <w:lang w:val="en-US" w:eastAsia="zh-CN"/>
        </w:rPr>
        <w:t>“工程招标代理”</w:t>
      </w:r>
      <w:r>
        <w:rPr>
          <w:rFonts w:hint="default" w:ascii="Times New Roman" w:hAnsi="Times New Roman" w:eastAsia="宋体" w:cs="Times New Roman"/>
          <w:b w:val="0"/>
          <w:bCs w:val="0"/>
          <w:sz w:val="24"/>
          <w:szCs w:val="24"/>
          <w:u w:val="none"/>
          <w:lang w:val="en-US" w:eastAsia="zh-CN"/>
        </w:rPr>
        <w:t>经营范围</w:t>
      </w:r>
    </w:p>
    <w:bookmarkEnd w:id="31"/>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2" w:name="_Toc19593"/>
      <w:bookmarkStart w:id="33" w:name="_Toc17923"/>
      <w:bookmarkStart w:id="34" w:name="_Toc18566"/>
      <w:r>
        <w:rPr>
          <w:rFonts w:hint="eastAsia" w:cs="Times New Roman"/>
          <w:b/>
          <w:bCs/>
          <w:sz w:val="24"/>
          <w:szCs w:val="24"/>
          <w:u w:val="none"/>
          <w:lang w:val="en-US" w:eastAsia="zh-CN"/>
        </w:rPr>
        <w:t>3</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招标</w:t>
      </w:r>
      <w:r>
        <w:rPr>
          <w:rFonts w:hint="default" w:ascii="Times New Roman" w:hAnsi="Times New Roman" w:eastAsia="宋体" w:cs="Times New Roman"/>
          <w:b/>
          <w:bCs/>
          <w:sz w:val="24"/>
          <w:szCs w:val="24"/>
          <w:u w:val="none"/>
          <w:lang w:val="en-US" w:eastAsia="zh-CN"/>
        </w:rPr>
        <w:t>文件的获取</w:t>
      </w:r>
      <w:bookmarkEnd w:id="32"/>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60" w:firstLineChars="150"/>
        <w:jc w:val="both"/>
        <w:textAlignment w:val="auto"/>
        <w:outlineLvl w:val="9"/>
        <w:rPr>
          <w:rFonts w:hint="default" w:ascii="Times New Roman" w:hAnsi="Times New Roman" w:eastAsia="宋体" w:cs="Times New Roman"/>
          <w:b w:val="0"/>
          <w:bCs w:val="0"/>
          <w:sz w:val="24"/>
          <w:szCs w:val="24"/>
          <w:u w:val="none"/>
          <w:lang w:val="en-US" w:eastAsia="zh-CN"/>
        </w:rPr>
      </w:pPr>
      <w:bookmarkStart w:id="35" w:name="_Toc610"/>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 xml:space="preserve">.1 </w:t>
      </w:r>
      <w:bookmarkEnd w:id="35"/>
      <w:r>
        <w:rPr>
          <w:rFonts w:hint="default" w:ascii="Times New Roman" w:hAnsi="Times New Roman" w:eastAsia="宋体" w:cs="Times New Roman"/>
          <w:b w:val="0"/>
          <w:bCs w:val="0"/>
          <w:sz w:val="24"/>
          <w:szCs w:val="24"/>
          <w:u w:val="none"/>
          <w:lang w:val="en-US" w:eastAsia="zh-CN"/>
        </w:rPr>
        <w:t>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2</w:t>
      </w:r>
      <w:r>
        <w:rPr>
          <w:rFonts w:hint="default" w:ascii="Times New Roman" w:hAnsi="Times New Roman" w:eastAsia="宋体" w:cs="Times New Roman"/>
          <w:b w:val="0"/>
          <w:bCs w:val="0"/>
          <w:sz w:val="24"/>
          <w:szCs w:val="24"/>
          <w:u w:val="none"/>
          <w:lang w:val="en-US" w:eastAsia="zh-CN"/>
        </w:rPr>
        <w:t>日起，在重庆市建筑科学研究院有限公司（http://www.cqsjky.com）下载招标文件</w:t>
      </w:r>
      <w:r>
        <w:rPr>
          <w:rFonts w:hint="eastAsia"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招标控制价等开标前的有关资料，不管下载与否都视为投标人全部知晓有关招标过程和事宜。</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rPr>
          <w:rFonts w:hint="default" w:ascii="Times New Roman" w:hAnsi="Times New Roman" w:eastAsia="宋体" w:cs="Times New Roman"/>
          <w:b w:val="0"/>
          <w:bCs w:val="0"/>
          <w:kern w:val="2"/>
          <w:sz w:val="24"/>
          <w:szCs w:val="24"/>
          <w:u w:val="none"/>
          <w:lang w:val="en-US" w:eastAsia="zh-CN" w:bidi="ar-SA"/>
        </w:rPr>
      </w:pPr>
      <w:r>
        <w:rPr>
          <w:rFonts w:hint="eastAsia" w:cs="Times New Roman"/>
          <w:b w:val="0"/>
          <w:bCs w:val="0"/>
          <w:sz w:val="24"/>
          <w:szCs w:val="24"/>
          <w:u w:val="none"/>
          <w:lang w:val="en-US" w:eastAsia="zh-CN"/>
        </w:rPr>
        <w:t xml:space="preserve">3.2 </w:t>
      </w:r>
      <w:r>
        <w:rPr>
          <w:rFonts w:hint="eastAsia" w:ascii="Times New Roman" w:hAnsi="Times New Roman" w:eastAsia="宋体" w:cs="Times New Roman"/>
          <w:b w:val="0"/>
          <w:bCs w:val="0"/>
          <w:kern w:val="2"/>
          <w:sz w:val="24"/>
          <w:szCs w:val="24"/>
          <w:u w:val="none"/>
          <w:lang w:val="en-US" w:eastAsia="zh-CN" w:bidi="ar-SA"/>
        </w:rPr>
        <w:t>本项目需提前报名，凡有意参加投标者，请于2022年</w:t>
      </w:r>
      <w:r>
        <w:rPr>
          <w:rFonts w:hint="eastAsia" w:cs="Times New Roman"/>
          <w:b w:val="0"/>
          <w:bCs w:val="0"/>
          <w:kern w:val="2"/>
          <w:sz w:val="24"/>
          <w:szCs w:val="24"/>
          <w:u w:val="single"/>
          <w:lang w:val="en-US" w:eastAsia="zh-CN" w:bidi="ar-SA"/>
        </w:rPr>
        <w:t>9</w:t>
      </w:r>
      <w:r>
        <w:rPr>
          <w:rFonts w:hint="eastAsia" w:ascii="Times New Roman" w:hAnsi="Times New Roman" w:eastAsia="宋体" w:cs="Times New Roman"/>
          <w:b w:val="0"/>
          <w:bCs w:val="0"/>
          <w:kern w:val="2"/>
          <w:sz w:val="24"/>
          <w:szCs w:val="24"/>
          <w:u w:val="none"/>
          <w:lang w:val="en-US" w:eastAsia="zh-CN" w:bidi="ar-SA"/>
        </w:rPr>
        <w:t>月</w:t>
      </w:r>
      <w:r>
        <w:rPr>
          <w:rFonts w:hint="eastAsia" w:cs="Times New Roman"/>
          <w:b w:val="0"/>
          <w:bCs w:val="0"/>
          <w:kern w:val="2"/>
          <w:sz w:val="24"/>
          <w:szCs w:val="24"/>
          <w:u w:val="single"/>
          <w:lang w:val="en-US" w:eastAsia="zh-CN" w:bidi="ar-SA"/>
        </w:rPr>
        <w:t>7</w:t>
      </w:r>
      <w:r>
        <w:rPr>
          <w:rFonts w:hint="eastAsia" w:ascii="Times New Roman" w:hAnsi="Times New Roman" w:eastAsia="宋体" w:cs="Times New Roman"/>
          <w:b w:val="0"/>
          <w:bCs w:val="0"/>
          <w:kern w:val="2"/>
          <w:sz w:val="24"/>
          <w:szCs w:val="24"/>
          <w:u w:val="none"/>
          <w:lang w:val="en-US" w:eastAsia="zh-CN" w:bidi="ar-SA"/>
        </w:rPr>
        <w:t>日</w:t>
      </w:r>
      <w:r>
        <w:rPr>
          <w:rFonts w:hint="eastAsia" w:cs="Times New Roman"/>
          <w:b w:val="0"/>
          <w:bCs w:val="0"/>
          <w:kern w:val="2"/>
          <w:sz w:val="24"/>
          <w:szCs w:val="24"/>
          <w:u w:val="none"/>
          <w:lang w:val="en-US" w:eastAsia="zh-CN" w:bidi="ar-SA"/>
        </w:rPr>
        <w:t>前</w:t>
      </w:r>
      <w:r>
        <w:rPr>
          <w:rFonts w:hint="eastAsia" w:ascii="Times New Roman" w:hAnsi="Times New Roman" w:eastAsia="宋体" w:cs="Times New Roman"/>
          <w:b w:val="0"/>
          <w:bCs w:val="0"/>
          <w:kern w:val="2"/>
          <w:sz w:val="24"/>
          <w:szCs w:val="24"/>
          <w:u w:val="none"/>
          <w:lang w:val="en-US" w:eastAsia="zh-CN" w:bidi="ar-SA"/>
        </w:rPr>
        <w:t>（工作日9:30-11:30，14:00-17:00时）携带法人授权委托书、经办人身份证在重庆市渝中区长江二路221号重庆建科大厦1607室报名。</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6" w:name="_Toc28430"/>
      <w:bookmarkStart w:id="37" w:name="_Toc17650"/>
      <w:bookmarkStart w:id="38" w:name="_Toc7341"/>
      <w:r>
        <w:rPr>
          <w:rFonts w:hint="eastAsia" w:cs="Times New Roman"/>
          <w:b/>
          <w:bCs/>
          <w:sz w:val="24"/>
          <w:szCs w:val="24"/>
          <w:u w:val="none"/>
          <w:lang w:val="en-US" w:eastAsia="zh-CN"/>
        </w:rPr>
        <w:t>4</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投标文件</w:t>
      </w:r>
      <w:r>
        <w:rPr>
          <w:rFonts w:hint="default" w:ascii="Times New Roman" w:hAnsi="Times New Roman" w:eastAsia="宋体" w:cs="Times New Roman"/>
          <w:b/>
          <w:bCs/>
          <w:sz w:val="24"/>
          <w:szCs w:val="24"/>
          <w:u w:val="none"/>
          <w:lang w:val="en-US" w:eastAsia="zh-CN"/>
        </w:rPr>
        <w:t>的递交</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39" w:name="_Toc28398"/>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 xml:space="preserve">.1 </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文件递交的截止时间（</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截止时间，下同）为2022年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8</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single"/>
          <w:lang w:val="en-US" w:eastAsia="zh-CN"/>
        </w:rPr>
        <w:t>10</w:t>
      </w:r>
      <w:r>
        <w:rPr>
          <w:rFonts w:hint="default" w:ascii="Times New Roman" w:hAnsi="Times New Roman" w:eastAsia="宋体" w:cs="Times New Roman"/>
          <w:b w:val="0"/>
          <w:bCs w:val="0"/>
          <w:sz w:val="24"/>
          <w:szCs w:val="24"/>
          <w:u w:val="none"/>
          <w:lang w:val="en-US" w:eastAsia="zh-CN"/>
        </w:rPr>
        <w:t>时</w:t>
      </w:r>
      <w:r>
        <w:rPr>
          <w:rFonts w:hint="eastAsia" w:cs="Times New Roman"/>
          <w:b w:val="0"/>
          <w:bCs w:val="0"/>
          <w:sz w:val="24"/>
          <w:szCs w:val="24"/>
          <w:u w:val="single"/>
          <w:lang w:val="en-US" w:eastAsia="zh-CN"/>
        </w:rPr>
        <w:t>00</w:t>
      </w:r>
      <w:r>
        <w:rPr>
          <w:rFonts w:hint="default" w:ascii="Times New Roman" w:hAnsi="Times New Roman" w:eastAsia="宋体" w:cs="Times New Roman"/>
          <w:b w:val="0"/>
          <w:bCs w:val="0"/>
          <w:sz w:val="24"/>
          <w:szCs w:val="24"/>
          <w:u w:val="none"/>
          <w:lang w:val="en-US" w:eastAsia="zh-CN"/>
        </w:rPr>
        <w:t>分，</w:t>
      </w:r>
      <w:r>
        <w:rPr>
          <w:rFonts w:hint="eastAsia" w:cs="Times New Roman"/>
          <w:b w:val="0"/>
          <w:bCs w:val="0"/>
          <w:sz w:val="24"/>
          <w:szCs w:val="24"/>
          <w:u w:val="none"/>
          <w:lang w:val="en-US" w:eastAsia="zh-CN"/>
        </w:rPr>
        <w:t>投标人</w:t>
      </w:r>
      <w:r>
        <w:rPr>
          <w:rFonts w:hint="eastAsia" w:ascii="Times New Roman" w:hAnsi="Times New Roman" w:eastAsia="宋体" w:cs="Times New Roman"/>
          <w:b w:val="0"/>
          <w:bCs w:val="0"/>
          <w:sz w:val="24"/>
          <w:szCs w:val="24"/>
          <w:u w:val="none"/>
          <w:lang w:val="en-US" w:eastAsia="zh-CN"/>
        </w:rPr>
        <w:t>递交</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文件应当在</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截止时间前。</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0" w:name="_Toc1212"/>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.2 提交</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文件的地点：重庆市建科大厦</w:t>
      </w:r>
      <w:r>
        <w:rPr>
          <w:rFonts w:hint="eastAsia" w:cs="Times New Roman"/>
          <w:b w:val="0"/>
          <w:bCs w:val="0"/>
          <w:sz w:val="24"/>
          <w:szCs w:val="24"/>
          <w:u w:val="none"/>
          <w:lang w:val="en-US" w:eastAsia="zh-CN"/>
        </w:rPr>
        <w:t>1607</w:t>
      </w:r>
      <w:r>
        <w:rPr>
          <w:rFonts w:hint="default" w:ascii="Times New Roman" w:hAnsi="Times New Roman" w:eastAsia="宋体" w:cs="Times New Roman"/>
          <w:b w:val="0"/>
          <w:bCs w:val="0"/>
          <w:sz w:val="24"/>
          <w:szCs w:val="24"/>
          <w:u w:val="none"/>
          <w:lang w:val="en-US" w:eastAsia="zh-CN"/>
        </w:rPr>
        <w:t>室。</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1" w:name="_Toc591"/>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.3 未按指定时间送达的或者未送达指定地点或未按规定密封的</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w:t>
      </w:r>
      <w:r>
        <w:rPr>
          <w:rFonts w:hint="eastAsia" w:cs="Times New Roman"/>
          <w:b w:val="0"/>
          <w:bCs w:val="0"/>
          <w:sz w:val="24"/>
          <w:szCs w:val="24"/>
          <w:u w:val="none"/>
          <w:lang w:val="en-US" w:eastAsia="zh-CN"/>
        </w:rPr>
        <w:t>招标</w:t>
      </w:r>
      <w:r>
        <w:rPr>
          <w:rFonts w:hint="default" w:ascii="Times New Roman" w:hAnsi="Times New Roman" w:eastAsia="宋体" w:cs="Times New Roman"/>
          <w:b w:val="0"/>
          <w:bCs w:val="0"/>
          <w:sz w:val="24"/>
          <w:szCs w:val="24"/>
          <w:u w:val="none"/>
          <w:lang w:val="en-US" w:eastAsia="zh-CN"/>
        </w:rPr>
        <w:t>人不予受理。</w:t>
      </w:r>
      <w:bookmarkEnd w:id="41"/>
    </w:p>
    <w:bookmarkEnd w:id="15"/>
    <w:bookmarkEnd w:id="16"/>
    <w:bookmarkEnd w:id="17"/>
    <w:bookmarkEnd w:id="18"/>
    <w:bookmarkEnd w:id="19"/>
    <w:bookmarkEnd w:id="20"/>
    <w:bookmarkEnd w:id="21"/>
    <w:bookmarkEnd w:id="22"/>
    <w:bookmarkEnd w:id="23"/>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2" w:name="_Toc14132"/>
      <w:bookmarkStart w:id="43" w:name="_Toc19917"/>
      <w:bookmarkStart w:id="44" w:name="_Toc24212"/>
      <w:r>
        <w:rPr>
          <w:rFonts w:hint="default" w:ascii="Times New Roman" w:hAnsi="Times New Roman" w:eastAsia="宋体" w:cs="Times New Roman"/>
          <w:b/>
          <w:bCs/>
          <w:sz w:val="24"/>
          <w:szCs w:val="24"/>
          <w:u w:val="none"/>
          <w:lang w:val="en-US" w:eastAsia="zh-CN"/>
        </w:rPr>
        <w:t>6.</w:t>
      </w:r>
      <w:r>
        <w:rPr>
          <w:rFonts w:hint="eastAsia" w:cs="Times New Roman"/>
          <w:b/>
          <w:bCs/>
          <w:sz w:val="24"/>
          <w:szCs w:val="24"/>
          <w:u w:val="none"/>
          <w:lang w:val="en-US" w:eastAsia="zh-CN"/>
        </w:rPr>
        <w:t>投标</w:t>
      </w:r>
      <w:r>
        <w:rPr>
          <w:rFonts w:hint="default" w:ascii="Times New Roman" w:hAnsi="Times New Roman" w:eastAsia="宋体" w:cs="Times New Roman"/>
          <w:b/>
          <w:bCs/>
          <w:sz w:val="24"/>
          <w:szCs w:val="24"/>
          <w:u w:val="none"/>
          <w:lang w:val="en-US" w:eastAsia="zh-CN"/>
        </w:rPr>
        <w:t>文件装订要求</w:t>
      </w:r>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5" w:name="_Toc21758"/>
      <w:r>
        <w:rPr>
          <w:rFonts w:hint="default" w:ascii="Times New Roman" w:hAnsi="Times New Roman" w:eastAsia="宋体" w:cs="Times New Roman"/>
          <w:b w:val="0"/>
          <w:bCs w:val="0"/>
          <w:sz w:val="24"/>
          <w:szCs w:val="24"/>
          <w:u w:val="none"/>
          <w:lang w:val="en-US" w:eastAsia="zh-CN"/>
        </w:rPr>
        <w:t>6.1、</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文件一式叁份。</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6" w:name="_Toc29057"/>
      <w:r>
        <w:rPr>
          <w:rFonts w:hint="default" w:ascii="Times New Roman" w:hAnsi="Times New Roman" w:eastAsia="宋体" w:cs="Times New Roman"/>
          <w:b w:val="0"/>
          <w:bCs w:val="0"/>
          <w:sz w:val="24"/>
          <w:szCs w:val="24"/>
          <w:u w:val="none"/>
          <w:lang w:val="en-US" w:eastAsia="zh-CN"/>
        </w:rPr>
        <w:t>6.2、</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文件按目录装订。</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7" w:name="_Toc30816"/>
      <w:r>
        <w:rPr>
          <w:rFonts w:hint="default" w:ascii="Times New Roman" w:hAnsi="Times New Roman" w:eastAsia="宋体" w:cs="Times New Roman"/>
          <w:b w:val="0"/>
          <w:bCs w:val="0"/>
          <w:sz w:val="24"/>
          <w:szCs w:val="24"/>
          <w:u w:val="none"/>
          <w:lang w:val="en-US" w:eastAsia="zh-CN"/>
        </w:rPr>
        <w:t>6.3、</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文件自行封装，密封并在封口密封条处加盖</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人单位公章。</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8" w:name="_Toc509218698"/>
      <w:bookmarkStart w:id="49" w:name="_Toc224103305"/>
      <w:bookmarkStart w:id="50" w:name="_Toc31616"/>
      <w:bookmarkStart w:id="51" w:name="_Toc287607734"/>
      <w:bookmarkStart w:id="52" w:name="_Toc430530422"/>
      <w:bookmarkStart w:id="53" w:name="_Toc277082542"/>
      <w:bookmarkStart w:id="54" w:name="_Toc95830663"/>
      <w:bookmarkStart w:id="55" w:name="_Toc23912"/>
      <w:bookmarkStart w:id="56" w:name="_Toc287620673"/>
      <w:bookmarkStart w:id="57" w:name="_Toc3449"/>
      <w:r>
        <w:rPr>
          <w:rFonts w:hint="default" w:ascii="Times New Roman" w:hAnsi="Times New Roman" w:eastAsia="宋体" w:cs="Times New Roman"/>
          <w:b/>
          <w:bCs/>
          <w:sz w:val="24"/>
          <w:szCs w:val="24"/>
          <w:u w:val="none"/>
          <w:lang w:val="en-US" w:eastAsia="zh-CN"/>
        </w:rPr>
        <w:t>7.联系方式</w:t>
      </w:r>
      <w:bookmarkEnd w:id="48"/>
      <w:bookmarkEnd w:id="49"/>
      <w:bookmarkEnd w:id="50"/>
      <w:bookmarkEnd w:id="51"/>
      <w:bookmarkEnd w:id="52"/>
      <w:bookmarkEnd w:id="53"/>
      <w:bookmarkEnd w:id="54"/>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8" w:name="_Toc1427"/>
      <w:bookmarkStart w:id="59" w:name="_Toc870"/>
      <w:r>
        <w:rPr>
          <w:rFonts w:hint="eastAsia" w:cs="Times New Roman"/>
          <w:b w:val="0"/>
          <w:bCs w:val="0"/>
          <w:sz w:val="24"/>
          <w:szCs w:val="24"/>
          <w:u w:val="none"/>
          <w:lang w:val="en-US" w:eastAsia="zh-CN"/>
        </w:rPr>
        <w:t xml:space="preserve">招 标 </w:t>
      </w:r>
      <w:r>
        <w:rPr>
          <w:rFonts w:hint="default" w:ascii="Times New Roman" w:hAnsi="Times New Roman" w:eastAsia="宋体" w:cs="Times New Roman"/>
          <w:b w:val="0"/>
          <w:bCs w:val="0"/>
          <w:sz w:val="24"/>
          <w:szCs w:val="24"/>
          <w:u w:val="none"/>
          <w:lang w:val="en-US" w:eastAsia="zh-CN"/>
        </w:rPr>
        <w:t>人：重庆市建筑科学研究院有限公司</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地    址：重庆市渝中区长江二路221号重庆建科大厦</w:t>
      </w:r>
      <w:r>
        <w:rPr>
          <w:rFonts w:hint="eastAsia" w:cs="Times New Roman"/>
          <w:b w:val="0"/>
          <w:bCs w:val="0"/>
          <w:sz w:val="24"/>
          <w:szCs w:val="24"/>
          <w:u w:val="none"/>
          <w:lang w:val="en-US" w:eastAsia="zh-CN"/>
        </w:rPr>
        <w:t>1607</w:t>
      </w:r>
      <w:r>
        <w:rPr>
          <w:rFonts w:hint="default" w:ascii="Times New Roman" w:hAnsi="Times New Roman" w:eastAsia="宋体" w:cs="Times New Roman"/>
          <w:b w:val="0"/>
          <w:bCs w:val="0"/>
          <w:sz w:val="24"/>
          <w:szCs w:val="24"/>
          <w:u w:val="none"/>
          <w:lang w:val="en-US"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联 系 人：梁老师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电    话：18983654695</w:t>
      </w:r>
    </w:p>
    <w:p>
      <w:pPr>
        <w:keepNext w:val="0"/>
        <w:keepLines w:val="0"/>
        <w:pageBreakBefore w:val="0"/>
        <w:kinsoku/>
        <w:overflowPunct/>
        <w:topLinePunct w:val="0"/>
        <w:bidi w:val="0"/>
        <w:spacing w:line="360" w:lineRule="auto"/>
        <w:rPr>
          <w:rFonts w:hint="default" w:ascii="Times New Roman" w:hAnsi="Times New Roman" w:eastAsia="宋体" w:cs="Times New Roman"/>
          <w:lang w:val="en-US" w:eastAsia="zh-CN"/>
        </w:rPr>
      </w:pPr>
    </w:p>
    <w:p>
      <w:pPr>
        <w:pStyle w:val="9"/>
        <w:rPr>
          <w:rFonts w:hint="default"/>
          <w:lang w:val="en-US" w:eastAsia="zh-CN"/>
        </w:rPr>
      </w:pPr>
    </w:p>
    <w:bookmarkEnd w:id="24"/>
    <w:p>
      <w:pPr>
        <w:keepNext w:val="0"/>
        <w:keepLines w:val="0"/>
        <w:pageBreakBefore w:val="0"/>
        <w:tabs>
          <w:tab w:val="left" w:pos="5140"/>
          <w:tab w:val="left" w:pos="8420"/>
        </w:tabs>
        <w:kinsoku/>
        <w:overflowPunct/>
        <w:topLinePunct w:val="0"/>
        <w:autoSpaceDE w:val="0"/>
        <w:autoSpaceDN w:val="0"/>
        <w:bidi w:val="0"/>
        <w:adjustRightInd w:val="0"/>
        <w:snapToGrid w:val="0"/>
        <w:spacing w:line="360" w:lineRule="auto"/>
        <w:ind w:firstLine="560" w:firstLineChars="200"/>
        <w:rPr>
          <w:rFonts w:hint="default" w:ascii="Times New Roman" w:hAnsi="Times New Roman" w:eastAsia="宋体" w:cs="Times New Roman"/>
          <w:snapToGrid w:val="0"/>
          <w:color w:val="000000" w:themeColor="text1"/>
          <w:kern w:val="0"/>
          <w:sz w:val="28"/>
          <w:szCs w:val="28"/>
          <w14:textFill>
            <w14:solidFill>
              <w14:schemeClr w14:val="tx1"/>
            </w14:solidFill>
          </w14:textFill>
        </w:rPr>
      </w:pPr>
    </w:p>
    <w:p>
      <w:pPr>
        <w:pStyle w:val="9"/>
        <w:keepNext w:val="0"/>
        <w:keepLines w:val="0"/>
        <w:pageBreakBefore w:val="0"/>
        <w:kinsoku/>
        <w:overflowPunct/>
        <w:topLinePunct w:val="0"/>
        <w:bidi w:val="0"/>
        <w:spacing w:line="360" w:lineRule="auto"/>
        <w:rPr>
          <w:rFonts w:hint="default"/>
          <w:sz w:val="24"/>
          <w:szCs w:val="24"/>
        </w:rPr>
      </w:pPr>
    </w:p>
    <w:p>
      <w:pPr>
        <w:pStyle w:val="9"/>
        <w:keepNext w:val="0"/>
        <w:keepLines w:val="0"/>
        <w:pageBreakBefore w:val="0"/>
        <w:kinsoku/>
        <w:overflowPunct/>
        <w:topLinePunct w:val="0"/>
        <w:bidi w:val="0"/>
        <w:spacing w:after="0"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重庆市建筑科学研究院有限公司</w:t>
      </w:r>
    </w:p>
    <w:p>
      <w:pPr>
        <w:keepNext w:val="0"/>
        <w:keepLines w:val="0"/>
        <w:pageBreakBefore w:val="0"/>
        <w:kinsoku/>
        <w:overflowPunct/>
        <w:topLinePunct w:val="0"/>
        <w:bidi w:val="0"/>
        <w:spacing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sectPr>
          <w:footerReference r:id="rId4" w:type="default"/>
          <w:pgSz w:w="11907" w:h="16840"/>
          <w:pgMar w:top="1134" w:right="1191" w:bottom="1134" w:left="1304" w:header="851" w:footer="992" w:gutter="0"/>
          <w:pgNumType w:start="1"/>
          <w:cols w:space="720" w:num="1"/>
          <w:docGrid w:linePitch="380" w:charSpace="-5735"/>
        </w:sect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2022年</w:t>
      </w:r>
      <w:r>
        <w:rPr>
          <w:rFonts w:hint="eastAsia" w:cs="Times New Roman"/>
          <w:b/>
          <w:bCs/>
          <w:snapToGrid w:val="0"/>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月</w:t>
      </w:r>
      <w:r>
        <w:rPr>
          <w:rFonts w:hint="eastAsia" w:cs="Times New Roman"/>
          <w:b/>
          <w:bCs/>
          <w:snapToGrid w:val="0"/>
          <w:color w:val="000000" w:themeColor="text1"/>
          <w:kern w:val="0"/>
          <w:sz w:val="24"/>
          <w:szCs w:val="24"/>
          <w:lang w:val="en-US" w:eastAsia="zh-CN"/>
          <w14:textFill>
            <w14:solidFill>
              <w14:schemeClr w14:val="tx1"/>
            </w14:solidFill>
          </w14:textFill>
        </w:rPr>
        <w:t>2</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日</w:t>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60" w:name="_Toc25626"/>
      <w:bookmarkStart w:id="61" w:name="_Toc494"/>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二</w:t>
      </w:r>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章 </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 xml:space="preserve"> </w:t>
      </w:r>
      <w:r>
        <w:rPr>
          <w:rFonts w:hint="eastAsia" w:cs="Times New Roman"/>
          <w:snapToGrid w:val="0"/>
          <w:color w:val="000000" w:themeColor="text1"/>
          <w:kern w:val="0"/>
          <w:sz w:val="36"/>
          <w:szCs w:val="36"/>
          <w:lang w:val="en-US" w:eastAsia="zh-CN"/>
          <w14:textFill>
            <w14:solidFill>
              <w14:schemeClr w14:val="tx1"/>
            </w14:solidFill>
          </w14:textFill>
        </w:rPr>
        <w:t>投标</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人须知</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62" w:name="_Toc29846"/>
      <w:bookmarkStart w:id="63" w:name="_Toc287607747"/>
      <w:bookmarkStart w:id="64" w:name="_Toc430530436"/>
      <w:bookmarkStart w:id="65" w:name="_Toc8673"/>
      <w:bookmarkStart w:id="66" w:name="_Toc200513127"/>
      <w:bookmarkStart w:id="67" w:name="_Toc224103318"/>
      <w:bookmarkStart w:id="68" w:name="_Toc277082553"/>
      <w:bookmarkStart w:id="69" w:name="_Toc287620686"/>
      <w:bookmarkStart w:id="70" w:name="_Toc11040"/>
      <w:bookmarkStart w:id="71" w:name="_Toc95830559"/>
      <w:bookmarkStart w:id="72" w:name="_Toc95830445"/>
      <w:bookmarkStart w:id="73" w:name="_Toc509218711"/>
      <w:bookmarkStart w:id="74" w:name="_Toc95830667"/>
      <w:r>
        <w:rPr>
          <w:rFonts w:hint="eastAsia" w:cs="Times New Roman"/>
          <w:b/>
          <w:bCs/>
          <w:sz w:val="24"/>
          <w:szCs w:val="24"/>
          <w:u w:val="none"/>
          <w:lang w:val="en-US" w:eastAsia="zh-CN"/>
        </w:rPr>
        <w:t>1</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总则</w:t>
      </w:r>
      <w:bookmarkEnd w:id="62"/>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75" w:name="_Toc29060"/>
      <w:bookmarkStart w:id="76" w:name="_Toc24427"/>
      <w:bookmarkStart w:id="77" w:name="_Toc11574"/>
      <w:bookmarkStart w:id="78" w:name="_Toc26439"/>
      <w:bookmarkStart w:id="79" w:name="_Toc14028"/>
      <w:r>
        <w:rPr>
          <w:rFonts w:hint="default" w:ascii="Times New Roman" w:hAnsi="Times New Roman" w:eastAsia="宋体" w:cs="Times New Roman"/>
          <w:snapToGrid w:val="0"/>
          <w:color w:val="auto"/>
          <w:kern w:val="0"/>
          <w:sz w:val="24"/>
          <w:szCs w:val="24"/>
          <w:u w:val="none"/>
        </w:rPr>
        <w:t>1.1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u w:val="none"/>
          <w:lang w:val="en-US" w:eastAsia="zh-CN"/>
        </w:rPr>
      </w:pPr>
      <w:r>
        <w:rPr>
          <w:rFonts w:hint="default" w:ascii="Times New Roman" w:hAnsi="Times New Roman" w:cs="Times New Roman"/>
          <w:snapToGrid w:val="0"/>
          <w:color w:val="auto"/>
          <w:kern w:val="0"/>
          <w:sz w:val="24"/>
          <w:szCs w:val="24"/>
          <w:u w:val="none"/>
        </w:rPr>
        <w:t>1.1.</w:t>
      </w:r>
      <w:r>
        <w:rPr>
          <w:rFonts w:hint="default" w:ascii="Times New Roman" w:hAnsi="Times New Roman" w:cs="Times New Roman"/>
          <w:snapToGrid w:val="0"/>
          <w:color w:val="auto"/>
          <w:kern w:val="0"/>
          <w:sz w:val="24"/>
          <w:szCs w:val="24"/>
          <w:u w:val="none"/>
          <w:lang w:val="en-US" w:eastAsia="zh-CN"/>
        </w:rPr>
        <w:t>1</w:t>
      </w:r>
      <w:r>
        <w:rPr>
          <w:rFonts w:hint="default" w:ascii="Times New Roman" w:hAnsi="Times New Roman"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招标</w:t>
      </w:r>
      <w:r>
        <w:rPr>
          <w:rFonts w:hint="default" w:ascii="Times New Roman" w:hAnsi="Times New Roman" w:cs="Times New Roman"/>
          <w:snapToGrid w:val="0"/>
          <w:color w:val="auto"/>
          <w:kern w:val="0"/>
          <w:sz w:val="24"/>
          <w:szCs w:val="24"/>
          <w:u w:val="none"/>
        </w:rPr>
        <w:t>人：</w:t>
      </w:r>
      <w:r>
        <w:rPr>
          <w:rFonts w:hint="default" w:ascii="Times New Roman" w:hAnsi="Times New Roman" w:cs="Times New Roman"/>
          <w:snapToGrid w:val="0"/>
          <w:color w:val="auto"/>
          <w:kern w:val="0"/>
          <w:sz w:val="24"/>
          <w:szCs w:val="24"/>
          <w:u w:val="none"/>
          <w:lang w:val="en-US" w:eastAsia="zh-CN"/>
        </w:rPr>
        <w:t>重庆市建筑科学研究院有限公司</w:t>
      </w:r>
    </w:p>
    <w:p>
      <w:pPr>
        <w:pStyle w:val="9"/>
        <w:keepNext w:val="0"/>
        <w:keepLines w:val="0"/>
        <w:pageBreakBefore w:val="0"/>
        <w:widowControl w:val="0"/>
        <w:kinsoku/>
        <w:wordWrap/>
        <w:overflowPunct/>
        <w:topLinePunct w:val="0"/>
        <w:autoSpaceDE/>
        <w:autoSpaceDN/>
        <w:bidi w:val="0"/>
        <w:adjustRightInd/>
        <w:snapToGrid/>
        <w:ind w:left="2399" w:leftChars="228" w:hanging="1920" w:hangingChars="800"/>
        <w:textAlignment w:val="auto"/>
        <w:rPr>
          <w:rFonts w:hint="default" w:ascii="Times New Roman" w:hAnsi="Times New Roman" w:eastAsia="宋体" w:cs="Times New Roman"/>
          <w:b w:val="0"/>
          <w:bCs w:val="0"/>
          <w:sz w:val="24"/>
          <w:szCs w:val="24"/>
          <w:u w:val="none"/>
          <w:lang w:val="en-US" w:eastAsia="zh-CN"/>
        </w:rPr>
      </w:pPr>
      <w:r>
        <w:rPr>
          <w:rFonts w:hint="eastAsia" w:cs="Times New Roman"/>
          <w:snapToGrid w:val="0"/>
          <w:color w:val="auto"/>
          <w:kern w:val="0"/>
          <w:sz w:val="24"/>
          <w:szCs w:val="24"/>
          <w:u w:val="none"/>
          <w:lang w:val="en-US" w:eastAsia="zh-CN"/>
        </w:rPr>
        <w:t>1.1.2 项目名称：</w:t>
      </w:r>
      <w:r>
        <w:rPr>
          <w:rFonts w:hint="default" w:ascii="Times New Roman" w:hAnsi="Times New Roman" w:eastAsia="宋体" w:cs="Times New Roman"/>
          <w:b w:val="0"/>
          <w:bCs w:val="0"/>
          <w:sz w:val="24"/>
          <w:szCs w:val="24"/>
          <w:u w:val="none"/>
          <w:lang w:val="en-US" w:eastAsia="zh-CN"/>
        </w:rPr>
        <w:t>江南分中心实验室搬迁项目</w:t>
      </w:r>
    </w:p>
    <w:p>
      <w:pPr>
        <w:pStyle w:val="9"/>
        <w:keepNext w:val="0"/>
        <w:keepLines w:val="0"/>
        <w:pageBreakBefore w:val="0"/>
        <w:widowControl w:val="0"/>
        <w:kinsoku/>
        <w:wordWrap/>
        <w:overflowPunct/>
        <w:topLinePunct w:val="0"/>
        <w:autoSpaceDE/>
        <w:autoSpaceDN/>
        <w:bidi w:val="0"/>
        <w:adjustRightInd/>
        <w:snapToGrid/>
        <w:ind w:left="2395" w:leftChars="912" w:hanging="480" w:hangingChars="200"/>
        <w:textAlignment w:val="auto"/>
        <w:rPr>
          <w:rFonts w:hint="default"/>
          <w:lang w:val="en-US" w:eastAsia="zh-CN"/>
        </w:rPr>
      </w:pPr>
      <w:r>
        <w:rPr>
          <w:rFonts w:hint="eastAsia" w:cs="Times New Roman"/>
          <w:b w:val="0"/>
          <w:bCs w:val="0"/>
          <w:sz w:val="24"/>
          <w:szCs w:val="24"/>
          <w:u w:val="none"/>
          <w:lang w:val="en-US" w:eastAsia="zh-CN"/>
        </w:rPr>
        <w:t>“暖通及消防工程、电梯工程”工程类招标代理服务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1.1.</w:t>
      </w:r>
      <w:r>
        <w:rPr>
          <w:rFonts w:hint="eastAsia" w:cs="Times New Roman"/>
          <w:snapToGrid w:val="0"/>
          <w:color w:val="auto"/>
          <w:kern w:val="0"/>
          <w:sz w:val="24"/>
          <w:szCs w:val="24"/>
          <w:lang w:val="en-US" w:eastAsia="zh-CN"/>
        </w:rPr>
        <w:t>3</w:t>
      </w:r>
      <w:r>
        <w:rPr>
          <w:rFonts w:hint="default" w:ascii="Times New Roman" w:hAnsi="Times New Roman" w:cs="Times New Roman"/>
          <w:snapToGrid w:val="0"/>
          <w:color w:val="auto"/>
          <w:kern w:val="0"/>
          <w:sz w:val="24"/>
          <w:szCs w:val="24"/>
        </w:rPr>
        <w:t xml:space="preserve"> </w:t>
      </w:r>
      <w:r>
        <w:rPr>
          <w:rFonts w:hint="eastAsia" w:ascii="Times New Roman" w:hAnsi="Times New Roman" w:eastAsia="宋体" w:cs="Times New Roman"/>
          <w:b w:val="0"/>
          <w:bCs w:val="0"/>
          <w:sz w:val="24"/>
          <w:szCs w:val="24"/>
          <w:u w:val="none"/>
          <w:lang w:val="en-US" w:eastAsia="zh-CN"/>
        </w:rPr>
        <w:t>工程地址</w:t>
      </w:r>
      <w:r>
        <w:rPr>
          <w:rFonts w:hint="default" w:ascii="Times New Roman" w:hAnsi="Times New Roman" w:cs="Times New Roman"/>
          <w:snapToGrid w:val="0"/>
          <w:color w:val="auto"/>
          <w:kern w:val="0"/>
          <w:sz w:val="24"/>
          <w:szCs w:val="24"/>
        </w:rPr>
        <w:t>：</w:t>
      </w:r>
      <w:r>
        <w:rPr>
          <w:rFonts w:hint="default" w:ascii="Times New Roman" w:hAnsi="Times New Roman" w:eastAsia="宋体" w:cs="Times New Roman"/>
          <w:snapToGrid w:val="0"/>
          <w:color w:val="auto"/>
          <w:sz w:val="24"/>
          <w:szCs w:val="24"/>
          <w:lang w:val="en-US" w:eastAsia="zh-CN"/>
        </w:rPr>
        <w:t>重庆市南岸区梨花大道857号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80" w:name="_Toc509218713"/>
      <w:bookmarkStart w:id="81" w:name="_Toc9344"/>
      <w:bookmarkStart w:id="82" w:name="_Toc430530438"/>
      <w:bookmarkStart w:id="83" w:name="_Toc287607749"/>
      <w:bookmarkStart w:id="84" w:name="_Toc95830447"/>
      <w:bookmarkStart w:id="85" w:name="_Toc95830669"/>
      <w:bookmarkStart w:id="86" w:name="_Toc200513129"/>
      <w:bookmarkStart w:id="87" w:name="_Toc287620688"/>
      <w:bookmarkStart w:id="88" w:name="_Toc95830561"/>
      <w:bookmarkStart w:id="89" w:name="_Toc32648"/>
      <w:bookmarkStart w:id="90" w:name="_Toc224103320"/>
      <w:bookmarkStart w:id="91" w:name="_Toc22966"/>
      <w:bookmarkStart w:id="92" w:name="_Toc12590"/>
      <w:bookmarkStart w:id="93" w:name="_Toc277082555"/>
      <w:bookmarkStart w:id="94" w:name="_Toc30429"/>
      <w:bookmarkStart w:id="95" w:name="_Toc9809"/>
      <w:bookmarkStart w:id="96" w:name="_Toc3968"/>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 </w:t>
      </w:r>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imes New Roman" w:hAnsi="Times New Roman" w:eastAsia="宋体" w:cs="Times New Roman"/>
          <w:snapToGrid w:val="0"/>
          <w:color w:val="auto"/>
          <w:kern w:val="0"/>
          <w:sz w:val="24"/>
          <w:szCs w:val="24"/>
          <w:u w:val="none"/>
          <w:lang w:val="en-US" w:eastAsia="zh-CN"/>
        </w:rPr>
        <w:t>服务范围和计划工期</w:t>
      </w:r>
      <w:bookmarkEnd w:id="94"/>
      <w:bookmarkEnd w:id="95"/>
      <w:bookmarkEnd w:id="96"/>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w:t>
      </w:r>
      <w:r>
        <w:rPr>
          <w:rFonts w:hint="default" w:ascii="Times New Roman" w:hAnsi="Times New Roman" w:eastAsia="宋体"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eastAsia" w:cs="Times New Roman"/>
          <w:snapToGrid w:val="0"/>
          <w:color w:val="auto"/>
          <w:kern w:val="0"/>
          <w:sz w:val="24"/>
          <w:szCs w:val="24"/>
          <w:u w:val="none"/>
          <w:lang w:val="en-US" w:eastAsia="zh-CN"/>
        </w:rPr>
        <w:t>服务</w:t>
      </w:r>
      <w:r>
        <w:rPr>
          <w:rFonts w:hint="eastAsia" w:ascii="Times New Roman" w:hAnsi="Times New Roman" w:eastAsia="宋体" w:cs="Times New Roman"/>
          <w:snapToGrid w:val="0"/>
          <w:color w:val="auto"/>
          <w:kern w:val="0"/>
          <w:sz w:val="24"/>
          <w:szCs w:val="24"/>
          <w:u w:val="none"/>
          <w:lang w:val="en-US" w:eastAsia="zh-CN"/>
        </w:rPr>
        <w:t>范围：</w:t>
      </w:r>
      <w:r>
        <w:rPr>
          <w:rFonts w:hint="eastAsia" w:ascii="Times New Roman" w:hAnsi="Times New Roman" w:eastAsia="宋体" w:cs="Times New Roman"/>
          <w:b w:val="0"/>
          <w:bCs w:val="0"/>
          <w:sz w:val="24"/>
          <w:szCs w:val="24"/>
          <w:u w:val="none"/>
          <w:lang w:val="en-US" w:eastAsia="zh-CN"/>
        </w:rPr>
        <w:t>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lang w:val="en-US"/>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.2 </w:t>
      </w:r>
      <w:r>
        <w:rPr>
          <w:rFonts w:hint="eastAsia" w:cs="Times New Roman"/>
          <w:snapToGrid w:val="0"/>
          <w:color w:val="auto"/>
          <w:kern w:val="0"/>
          <w:sz w:val="24"/>
          <w:szCs w:val="24"/>
          <w:u w:val="none"/>
          <w:lang w:val="en-US" w:eastAsia="zh-CN"/>
        </w:rPr>
        <w:t>计划工期</w:t>
      </w:r>
      <w:r>
        <w:rPr>
          <w:rFonts w:hint="default" w:ascii="Times New Roman" w:hAnsi="Times New Roman" w:eastAsia="宋体" w:cs="Times New Roman"/>
          <w:snapToGrid w:val="0"/>
          <w:color w:val="auto"/>
          <w:kern w:val="0"/>
          <w:sz w:val="24"/>
          <w:szCs w:val="24"/>
          <w:u w:val="none"/>
          <w:lang w:val="en-US" w:eastAsia="zh-CN"/>
        </w:rPr>
        <w:t>：</w:t>
      </w:r>
      <w:r>
        <w:rPr>
          <w:rFonts w:hint="eastAsia" w:cs="Times New Roman"/>
          <w:b w:val="0"/>
          <w:bCs w:val="0"/>
          <w:sz w:val="24"/>
          <w:szCs w:val="24"/>
          <w:u w:val="none"/>
          <w:lang w:val="en-US" w:eastAsia="zh-CN"/>
        </w:rPr>
        <w:t>在合同签订后40个日历天内完成服务范围内的招标工作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97" w:name="_Toc95830448"/>
      <w:bookmarkStart w:id="98" w:name="_Toc200513131"/>
      <w:bookmarkStart w:id="99" w:name="_Toc4243"/>
      <w:bookmarkStart w:id="100" w:name="_Toc430530440"/>
      <w:bookmarkStart w:id="101" w:name="_Toc19023"/>
      <w:bookmarkStart w:id="102" w:name="_Toc26291"/>
      <w:bookmarkStart w:id="103" w:name="_Toc8178"/>
      <w:bookmarkStart w:id="104" w:name="_Toc95830670"/>
      <w:bookmarkStart w:id="105" w:name="_Toc224103322"/>
      <w:bookmarkStart w:id="106" w:name="_Toc391"/>
      <w:bookmarkStart w:id="107" w:name="_Toc509218715"/>
      <w:bookmarkStart w:id="108" w:name="_Toc32409"/>
      <w:bookmarkStart w:id="109" w:name="_Toc287607751"/>
      <w:bookmarkStart w:id="110" w:name="_Toc287620690"/>
      <w:bookmarkStart w:id="111" w:name="_Toc95830562"/>
      <w:bookmarkStart w:id="112" w:name="_Toc23993"/>
      <w:bookmarkStart w:id="113" w:name="_Toc277082557"/>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人资格要求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.1</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sz w:val="24"/>
          <w:szCs w:val="24"/>
          <w:u w:val="none"/>
          <w:lang w:val="en-US" w:eastAsia="zh-CN"/>
        </w:rPr>
        <w:t>一般资质条件</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eastAsia="宋体"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.1.</w:t>
      </w:r>
      <w:r>
        <w:rPr>
          <w:rFonts w:hint="default" w:ascii="Times New Roman" w:hAnsi="Times New Roman"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color w:val="auto"/>
          <w:sz w:val="24"/>
          <w:szCs w:val="24"/>
          <w:u w:val="none"/>
          <w:lang w:val="en-US"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color w:val="auto"/>
          <w:sz w:val="24"/>
          <w:szCs w:val="24"/>
          <w:u w:val="none"/>
          <w:lang w:val="en-US" w:eastAsia="zh-CN"/>
        </w:rPr>
        <w:t xml:space="preserve">.1.3 </w:t>
      </w:r>
      <w:r>
        <w:rPr>
          <w:rFonts w:hint="default" w:ascii="Times New Roman" w:hAnsi="Times New Roman" w:cs="Times New Roman"/>
          <w:b w:val="0"/>
          <w:bCs w:val="0"/>
          <w:color w:val="auto"/>
          <w:sz w:val="24"/>
          <w:szCs w:val="24"/>
          <w:u w:val="none"/>
          <w:lang w:val="en-US" w:eastAsia="zh-CN"/>
        </w:rPr>
        <w:t>具有履行合同所必需的设备和专业技术能力；</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color w:val="auto"/>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投标人</w:t>
      </w:r>
      <w:r>
        <w:rPr>
          <w:rFonts w:hint="default" w:ascii="Times New Roman" w:hAnsi="Times New Roman" w:eastAsia="宋体" w:cs="Times New Roman"/>
          <w:b w:val="0"/>
          <w:bCs w:val="0"/>
          <w:sz w:val="24"/>
          <w:szCs w:val="24"/>
          <w:u w:val="none"/>
          <w:lang w:val="en-US" w:eastAsia="zh-CN"/>
        </w:rPr>
        <w:t>营业执照需包</w:t>
      </w:r>
      <w:r>
        <w:rPr>
          <w:rFonts w:hint="eastAsia" w:ascii="Times New Roman" w:hAnsi="Times New Roman" w:eastAsia="宋体" w:cs="Times New Roman"/>
          <w:b w:val="0"/>
          <w:bCs w:val="0"/>
          <w:sz w:val="24"/>
          <w:szCs w:val="24"/>
          <w:u w:val="none"/>
          <w:lang w:val="en-US" w:eastAsia="zh-CN"/>
        </w:rPr>
        <w:t>“工程招标代理、政府采购招标代理”</w:t>
      </w:r>
      <w:r>
        <w:rPr>
          <w:rFonts w:hint="default" w:ascii="Times New Roman" w:hAnsi="Times New Roman" w:eastAsia="宋体" w:cs="Times New Roman"/>
          <w:b w:val="0"/>
          <w:bCs w:val="0"/>
          <w:sz w:val="24"/>
          <w:szCs w:val="24"/>
          <w:u w:val="none"/>
          <w:lang w:val="en-US" w:eastAsia="zh-CN"/>
        </w:rPr>
        <w:t>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14" w:name="_Toc95830679"/>
      <w:bookmarkStart w:id="115" w:name="_Toc27100"/>
      <w:bookmarkStart w:id="116" w:name="_Toc430530449"/>
      <w:bookmarkStart w:id="117" w:name="_Toc287620699"/>
      <w:bookmarkStart w:id="118" w:name="_Toc18347"/>
      <w:bookmarkStart w:id="119" w:name="_Toc6647"/>
      <w:bookmarkStart w:id="120" w:name="_Toc18374"/>
      <w:bookmarkStart w:id="121" w:name="_Toc277082566"/>
      <w:bookmarkStart w:id="122" w:name="_Toc224103331"/>
      <w:bookmarkStart w:id="123" w:name="_Toc287607760"/>
      <w:bookmarkStart w:id="124" w:name="_Toc200513140"/>
      <w:bookmarkStart w:id="125" w:name="_Toc3496"/>
      <w:bookmarkStart w:id="126" w:name="_Toc8781"/>
      <w:bookmarkStart w:id="127" w:name="_Toc509218724"/>
      <w:bookmarkStart w:id="128" w:name="_Toc16695"/>
      <w:r>
        <w:rPr>
          <w:rFonts w:hint="default" w:ascii="Times New Roman" w:hAnsi="Times New Roman" w:eastAsia="宋体" w:cs="Times New Roman"/>
          <w:b/>
          <w:bCs/>
          <w:sz w:val="24"/>
          <w:szCs w:val="24"/>
          <w:u w:val="none"/>
          <w:lang w:val="en-US" w:eastAsia="zh-CN"/>
        </w:rPr>
        <w:t>2.</w:t>
      </w:r>
      <w:r>
        <w:rPr>
          <w:rFonts w:hint="eastAsia" w:cs="Times New Roman"/>
          <w:b/>
          <w:bCs/>
          <w:sz w:val="24"/>
          <w:szCs w:val="24"/>
          <w:u w:val="none"/>
          <w:lang w:val="en-US" w:eastAsia="zh-CN"/>
        </w:rPr>
        <w:t>招标</w:t>
      </w:r>
      <w:r>
        <w:rPr>
          <w:rFonts w:hint="default" w:ascii="Times New Roman" w:hAnsi="Times New Roman" w:eastAsia="宋体" w:cs="Times New Roman"/>
          <w:b/>
          <w:bCs/>
          <w:sz w:val="24"/>
          <w:szCs w:val="24"/>
          <w:u w:val="none"/>
          <w:lang w:val="en-US" w:eastAsia="zh-CN"/>
        </w:rPr>
        <w:t>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eastAsia" w:ascii="Times New Roman" w:hAnsi="Times New Roman" w:eastAsia="宋体" w:cs="Times New Roman"/>
          <w:b w:val="0"/>
          <w:bCs w:val="0"/>
          <w:color w:val="auto"/>
          <w:sz w:val="24"/>
          <w:szCs w:val="24"/>
          <w:u w:val="none"/>
          <w:lang w:val="en-US" w:eastAsia="zh-CN"/>
        </w:rPr>
      </w:pPr>
      <w:bookmarkStart w:id="129" w:name="_Toc1225"/>
      <w:bookmarkStart w:id="130" w:name="_Toc14885"/>
      <w:bookmarkStart w:id="131" w:name="_Toc9111"/>
      <w:bookmarkStart w:id="132" w:name="_Toc23790"/>
      <w:bookmarkStart w:id="133" w:name="_Toc14533"/>
      <w:bookmarkStart w:id="134" w:name="_Toc14281"/>
      <w:r>
        <w:rPr>
          <w:rFonts w:hint="eastAsia" w:ascii="Times New Roman" w:hAnsi="Times New Roman" w:eastAsia="宋体" w:cs="Times New Roman"/>
          <w:snapToGrid w:val="0"/>
          <w:color w:val="auto"/>
          <w:kern w:val="0"/>
          <w:sz w:val="24"/>
          <w:szCs w:val="24"/>
          <w:u w:val="none"/>
          <w:lang w:val="en-US" w:eastAsia="zh-CN"/>
        </w:rPr>
        <w:t xml:space="preserve">2.1 </w:t>
      </w:r>
      <w:bookmarkEnd w:id="129"/>
      <w:bookmarkEnd w:id="130"/>
      <w:bookmarkEnd w:id="131"/>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控制限价为收费文件（计价格【2002】1980号）文</w:t>
      </w:r>
      <w:r>
        <w:rPr>
          <w:rFonts w:hint="eastAsia" w:cs="Times New Roman"/>
          <w:b w:val="0"/>
          <w:bCs w:val="0"/>
          <w:color w:val="auto"/>
          <w:sz w:val="24"/>
          <w:szCs w:val="24"/>
          <w:u w:val="none"/>
          <w:lang w:val="en-US" w:eastAsia="zh-CN"/>
        </w:rPr>
        <w:t>中工程招标</w:t>
      </w:r>
      <w:r>
        <w:rPr>
          <w:rFonts w:hint="eastAsia" w:ascii="Times New Roman" w:hAnsi="Times New Roman" w:eastAsia="宋体" w:cs="Times New Roman"/>
          <w:b w:val="0"/>
          <w:bCs w:val="0"/>
          <w:color w:val="auto"/>
          <w:sz w:val="24"/>
          <w:szCs w:val="24"/>
          <w:u w:val="none"/>
          <w:lang w:val="en-US" w:eastAsia="zh-CN"/>
        </w:rPr>
        <w:t>规定的</w:t>
      </w:r>
      <w:r>
        <w:rPr>
          <w:rFonts w:hint="eastAsia" w:ascii="Times New Roman" w:hAnsi="Times New Roman" w:eastAsia="宋体" w:cs="Times New Roman"/>
          <w:b w:val="0"/>
          <w:bCs w:val="0"/>
          <w:color w:val="auto"/>
          <w:sz w:val="24"/>
          <w:szCs w:val="24"/>
          <w:u w:val="single"/>
          <w:lang w:val="en-US" w:eastAsia="zh-CN"/>
        </w:rPr>
        <w:t>80</w:t>
      </w:r>
      <w:r>
        <w:rPr>
          <w:rFonts w:hint="eastAsia" w:ascii="Times New Roman" w:hAnsi="Times New Roman" w:eastAsia="宋体" w:cs="Times New Roman"/>
          <w:b w:val="0"/>
          <w:bCs w:val="0"/>
          <w:color w:val="auto"/>
          <w:sz w:val="24"/>
          <w:szCs w:val="24"/>
          <w:u w:val="none"/>
          <w:lang w:val="en-US" w:eastAsia="zh-CN"/>
        </w:rPr>
        <w:t>%</w:t>
      </w:r>
      <w:r>
        <w:rPr>
          <w:rFonts w:hint="eastAsia" w:ascii="宋体" w:hAnsi="宋体" w:eastAsia="宋体" w:cs="宋体"/>
          <w:sz w:val="28"/>
          <w:szCs w:val="28"/>
          <w:highlight w:val="none"/>
        </w:rPr>
        <w:t>，</w:t>
      </w:r>
      <w:r>
        <w:rPr>
          <w:rFonts w:hint="eastAsia" w:ascii="Times New Roman" w:hAnsi="Times New Roman" w:eastAsia="宋体" w:cs="Times New Roman"/>
          <w:b w:val="0"/>
          <w:bCs w:val="0"/>
          <w:color w:val="auto"/>
          <w:sz w:val="24"/>
          <w:szCs w:val="24"/>
          <w:u w:val="none"/>
          <w:lang w:val="en-US" w:eastAsia="zh-CN"/>
        </w:rPr>
        <w:t>本</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控制</w:t>
      </w:r>
      <w:r>
        <w:rPr>
          <w:rFonts w:hint="eastAsia" w:cs="Times New Roman"/>
          <w:b w:val="0"/>
          <w:bCs w:val="0"/>
          <w:color w:val="auto"/>
          <w:sz w:val="24"/>
          <w:szCs w:val="24"/>
          <w:u w:val="none"/>
          <w:lang w:val="en-US" w:eastAsia="zh-CN"/>
        </w:rPr>
        <w:t>限价</w:t>
      </w:r>
      <w:r>
        <w:rPr>
          <w:rFonts w:hint="eastAsia" w:ascii="Times New Roman" w:hAnsi="Times New Roman" w:eastAsia="宋体" w:cs="Times New Roman"/>
          <w:b w:val="0"/>
          <w:bCs w:val="0"/>
          <w:color w:val="auto"/>
          <w:sz w:val="24"/>
          <w:szCs w:val="24"/>
          <w:u w:val="none"/>
          <w:lang w:val="en-US" w:eastAsia="zh-CN"/>
        </w:rPr>
        <w:t>为含税金额，</w:t>
      </w:r>
      <w:r>
        <w:rPr>
          <w:rFonts w:hint="eastAsia" w:cs="Times New Roman"/>
          <w:b w:val="0"/>
          <w:bCs w:val="0"/>
          <w:color w:val="auto"/>
          <w:sz w:val="24"/>
          <w:szCs w:val="24"/>
          <w:u w:val="none"/>
          <w:lang w:val="en-US" w:eastAsia="zh-CN"/>
        </w:rPr>
        <w:t>投标人</w:t>
      </w:r>
      <w:r>
        <w:rPr>
          <w:rFonts w:hint="eastAsia" w:ascii="Times New Roman" w:hAnsi="Times New Roman" w:eastAsia="宋体" w:cs="Times New Roman"/>
          <w:b w:val="0"/>
          <w:bCs w:val="0"/>
          <w:color w:val="auto"/>
          <w:sz w:val="24"/>
          <w:szCs w:val="24"/>
          <w:u w:val="none"/>
          <w:lang w:val="en-US" w:eastAsia="zh-CN"/>
        </w:rPr>
        <w:t>的</w:t>
      </w:r>
      <w:r>
        <w:rPr>
          <w:rFonts w:hint="eastAsia" w:cs="Times New Roman"/>
          <w:b w:val="0"/>
          <w:bCs w:val="0"/>
          <w:color w:val="auto"/>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总报价不得超过</w:t>
      </w:r>
      <w:r>
        <w:rPr>
          <w:rFonts w:hint="eastAsia" w:cs="Times New Roman"/>
          <w:b w:val="0"/>
          <w:bCs w:val="0"/>
          <w:color w:val="auto"/>
          <w:sz w:val="24"/>
          <w:szCs w:val="24"/>
          <w:u w:val="none"/>
          <w:lang w:val="en-US" w:eastAsia="zh-CN"/>
        </w:rPr>
        <w:t>招标控制限价</w:t>
      </w:r>
      <w:r>
        <w:rPr>
          <w:rFonts w:hint="eastAsia" w:ascii="Times New Roman" w:hAnsi="Times New Roman" w:eastAsia="宋体" w:cs="Times New Roman"/>
          <w:b w:val="0"/>
          <w:bCs w:val="0"/>
          <w:color w:val="auto"/>
          <w:sz w:val="24"/>
          <w:szCs w:val="24"/>
          <w:u w:val="none"/>
          <w:lang w:val="en-US" w:eastAsia="zh-CN"/>
        </w:rPr>
        <w:t>，否则由评标</w:t>
      </w:r>
      <w:r>
        <w:rPr>
          <w:rFonts w:hint="eastAsia" w:cs="Times New Roman"/>
          <w:b w:val="0"/>
          <w:bCs w:val="0"/>
          <w:color w:val="auto"/>
          <w:sz w:val="24"/>
          <w:szCs w:val="24"/>
          <w:u w:val="none"/>
          <w:lang w:val="en-US" w:eastAsia="zh-CN"/>
        </w:rPr>
        <w:t>小组</w:t>
      </w:r>
      <w:r>
        <w:rPr>
          <w:rFonts w:hint="eastAsia" w:ascii="Times New Roman" w:hAnsi="Times New Roman" w:eastAsia="宋体" w:cs="Times New Roman"/>
          <w:b w:val="0"/>
          <w:bCs w:val="0"/>
          <w:color w:val="auto"/>
          <w:sz w:val="24"/>
          <w:szCs w:val="24"/>
          <w:u w:val="none"/>
          <w:lang w:val="en-US" w:eastAsia="zh-CN"/>
        </w:rPr>
        <w:t>作否决</w:t>
      </w:r>
      <w:r>
        <w:rPr>
          <w:rFonts w:hint="eastAsia" w:cs="Times New Roman"/>
          <w:b w:val="0"/>
          <w:bCs w:val="0"/>
          <w:color w:val="auto"/>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处理。</w:t>
      </w:r>
      <w:bookmarkEnd w:id="132"/>
      <w:bookmarkEnd w:id="133"/>
      <w:bookmarkEnd w:id="1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35" w:name="_Toc200513144"/>
      <w:bookmarkStart w:id="136" w:name="_Toc10625"/>
      <w:bookmarkStart w:id="137" w:name="_Toc287620703"/>
      <w:bookmarkStart w:id="138" w:name="_Toc509218728"/>
      <w:bookmarkStart w:id="139" w:name="_Toc224103335"/>
      <w:bookmarkStart w:id="140" w:name="_Toc277082570"/>
      <w:bookmarkStart w:id="141" w:name="_Toc26903"/>
      <w:bookmarkStart w:id="142" w:name="_Toc20442"/>
      <w:bookmarkStart w:id="143" w:name="_Toc13047"/>
      <w:bookmarkStart w:id="144" w:name="_Toc27596"/>
      <w:bookmarkStart w:id="145" w:name="_Toc430530453"/>
      <w:bookmarkStart w:id="146" w:name="_Toc24390"/>
      <w:bookmarkStart w:id="147" w:name="_Toc14103"/>
      <w:bookmarkStart w:id="148" w:name="_Toc95830683"/>
      <w:bookmarkStart w:id="149" w:name="_Toc287607764"/>
      <w:r>
        <w:rPr>
          <w:rFonts w:hint="default" w:ascii="Times New Roman" w:hAnsi="Times New Roman" w:eastAsia="宋体" w:cs="Times New Roman"/>
          <w:b/>
          <w:bCs/>
          <w:sz w:val="24"/>
          <w:szCs w:val="24"/>
          <w:u w:val="none"/>
          <w:lang w:val="en-US" w:eastAsia="zh-CN"/>
        </w:rPr>
        <w:t>3.</w:t>
      </w:r>
      <w:r>
        <w:rPr>
          <w:rFonts w:hint="eastAsia" w:cs="Times New Roman"/>
          <w:b/>
          <w:bCs/>
          <w:sz w:val="24"/>
          <w:szCs w:val="24"/>
          <w:u w:val="none"/>
          <w:lang w:val="en-US" w:eastAsia="zh-CN"/>
        </w:rPr>
        <w:t>投标</w:t>
      </w:r>
      <w:r>
        <w:rPr>
          <w:rFonts w:hint="default" w:ascii="Times New Roman" w:hAnsi="Times New Roman" w:eastAsia="宋体" w:cs="Times New Roman"/>
          <w:b/>
          <w:bCs/>
          <w:sz w:val="24"/>
          <w:szCs w:val="24"/>
          <w:u w:val="none"/>
          <w:lang w:val="en-US" w:eastAsia="zh-CN"/>
        </w:rPr>
        <w:t>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50" w:name="_Toc192"/>
      <w:bookmarkStart w:id="151" w:name="_Toc287620705"/>
      <w:bookmarkStart w:id="152" w:name="_Toc277082572"/>
      <w:bookmarkStart w:id="153" w:name="_Toc27432"/>
      <w:bookmarkStart w:id="154" w:name="_Toc3491"/>
      <w:bookmarkStart w:id="155" w:name="_Toc509218730"/>
      <w:bookmarkStart w:id="156" w:name="_Toc18410"/>
      <w:bookmarkStart w:id="157" w:name="_Toc224103337"/>
      <w:bookmarkStart w:id="158" w:name="_Toc430530455"/>
      <w:bookmarkStart w:id="159" w:name="_Toc200513146"/>
      <w:bookmarkStart w:id="160" w:name="_Toc5721"/>
      <w:bookmarkStart w:id="161" w:name="_Toc25699"/>
      <w:bookmarkStart w:id="162" w:name="_Toc28291"/>
      <w:bookmarkStart w:id="163" w:name="_Toc95830463"/>
      <w:bookmarkStart w:id="164" w:name="_Toc95830577"/>
      <w:bookmarkStart w:id="165" w:name="_Toc95830685"/>
      <w:bookmarkStart w:id="166" w:name="_Toc287607766"/>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1</w:t>
      </w:r>
      <w:r>
        <w:rPr>
          <w:rFonts w:hint="default" w:ascii="Times New Roman" w:hAnsi="Times New Roman" w:eastAsia="宋体"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报价</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67" w:name="_Toc224103338"/>
      <w:bookmarkStart w:id="168" w:name="_Toc14449"/>
      <w:bookmarkStart w:id="169" w:name="_Toc95830578"/>
      <w:bookmarkStart w:id="170" w:name="_Toc287620706"/>
      <w:bookmarkStart w:id="171" w:name="_Toc287607767"/>
      <w:bookmarkStart w:id="172" w:name="_Toc277082573"/>
      <w:bookmarkStart w:id="173" w:name="_Toc430530456"/>
      <w:bookmarkStart w:id="174" w:name="_Toc509218731"/>
      <w:bookmarkStart w:id="175" w:name="_Toc95830464"/>
      <w:bookmarkStart w:id="176" w:name="_Toc95830686"/>
      <w:bookmarkStart w:id="177" w:name="_Toc200513147"/>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 xml:space="preserve">.1 </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人应按</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文件要求填写</w:t>
      </w:r>
      <w:r>
        <w:rPr>
          <w:rFonts w:hint="eastAsia" w:cs="Times New Roman"/>
          <w:b w:val="0"/>
          <w:bCs w:val="0"/>
          <w:color w:val="auto"/>
          <w:sz w:val="24"/>
          <w:szCs w:val="24"/>
          <w:u w:val="none"/>
          <w:lang w:val="en-US" w:eastAsia="zh-CN"/>
        </w:rPr>
        <w:t>折扣率</w:t>
      </w:r>
      <w:r>
        <w:rPr>
          <w:rFonts w:hint="eastAsia" w:ascii="Times New Roman" w:hAnsi="Times New Roman" w:eastAsia="宋体" w:cs="Times New Roman"/>
          <w:b w:val="0"/>
          <w:bCs w:val="0"/>
          <w:color w:val="auto"/>
          <w:sz w:val="24"/>
          <w:szCs w:val="24"/>
          <w:u w:val="none"/>
          <w:lang w:val="en-US" w:eastAsia="zh-CN"/>
        </w:rPr>
        <w:t>。</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人的</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报价应对本</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文件中所述的</w:t>
      </w:r>
      <w:r>
        <w:rPr>
          <w:rFonts w:hint="eastAsia" w:cs="Times New Roman"/>
          <w:b w:val="0"/>
          <w:bCs w:val="0"/>
          <w:color w:val="auto"/>
          <w:sz w:val="24"/>
          <w:szCs w:val="24"/>
          <w:u w:val="none"/>
          <w:lang w:val="en-US" w:eastAsia="zh-CN"/>
        </w:rPr>
        <w:t>服务</w:t>
      </w:r>
      <w:r>
        <w:rPr>
          <w:rFonts w:hint="eastAsia" w:ascii="Times New Roman" w:hAnsi="Times New Roman" w:eastAsia="宋体" w:cs="Times New Roman"/>
          <w:b w:val="0"/>
          <w:bCs w:val="0"/>
          <w:color w:val="auto"/>
          <w:sz w:val="24"/>
          <w:szCs w:val="24"/>
          <w:u w:val="none"/>
          <w:lang w:val="en-US" w:eastAsia="zh-CN"/>
        </w:rPr>
        <w:t>范围内的全部</w:t>
      </w:r>
      <w:r>
        <w:rPr>
          <w:rFonts w:hint="eastAsia" w:cs="Times New Roman"/>
          <w:b w:val="0"/>
          <w:bCs w:val="0"/>
          <w:color w:val="auto"/>
          <w:sz w:val="24"/>
          <w:szCs w:val="24"/>
          <w:u w:val="none"/>
          <w:lang w:val="en-US" w:eastAsia="zh-CN"/>
        </w:rPr>
        <w:t>工作内容</w:t>
      </w:r>
      <w:r>
        <w:rPr>
          <w:rFonts w:hint="eastAsia" w:ascii="Times New Roman" w:hAnsi="Times New Roman" w:eastAsia="宋体" w:cs="Times New Roman"/>
          <w:b w:val="0"/>
          <w:bCs w:val="0"/>
          <w:color w:val="auto"/>
          <w:sz w:val="24"/>
          <w:szCs w:val="24"/>
          <w:u w:val="none"/>
          <w:lang w:val="en-US" w:eastAsia="zh-CN"/>
        </w:rPr>
        <w:t>进行报价，并以</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人在</w:t>
      </w:r>
      <w:r>
        <w:rPr>
          <w:rFonts w:hint="eastAsia" w:cs="Times New Roman"/>
          <w:b w:val="0"/>
          <w:bCs w:val="0"/>
          <w:color w:val="auto"/>
          <w:sz w:val="24"/>
          <w:szCs w:val="24"/>
          <w:u w:val="none"/>
          <w:lang w:val="en-US" w:eastAsia="zh-CN"/>
        </w:rPr>
        <w:t>投标报价函</w:t>
      </w:r>
      <w:r>
        <w:rPr>
          <w:rFonts w:hint="eastAsia" w:ascii="Times New Roman" w:hAnsi="Times New Roman" w:eastAsia="宋体" w:cs="Times New Roman"/>
          <w:b w:val="0"/>
          <w:bCs w:val="0"/>
          <w:color w:val="auto"/>
          <w:sz w:val="24"/>
          <w:szCs w:val="24"/>
          <w:u w:val="none"/>
          <w:lang w:val="en-US" w:eastAsia="zh-CN"/>
        </w:rPr>
        <w:t>中提出的</w:t>
      </w:r>
      <w:r>
        <w:rPr>
          <w:rFonts w:hint="eastAsia" w:cs="Times New Roman"/>
          <w:b w:val="0"/>
          <w:bCs w:val="0"/>
          <w:color w:val="auto"/>
          <w:sz w:val="24"/>
          <w:szCs w:val="24"/>
          <w:u w:val="none"/>
          <w:lang w:val="en-US" w:eastAsia="zh-CN"/>
        </w:rPr>
        <w:t>折扣率及</w:t>
      </w:r>
      <w:r>
        <w:rPr>
          <w:rFonts w:hint="eastAsia" w:ascii="Times New Roman" w:hAnsi="Times New Roman" w:eastAsia="宋体" w:cs="Times New Roman"/>
          <w:b w:val="0"/>
          <w:bCs w:val="0"/>
          <w:color w:val="auto"/>
          <w:sz w:val="24"/>
          <w:szCs w:val="24"/>
          <w:u w:val="none"/>
          <w:lang w:val="en-US" w:eastAsia="zh-CN"/>
        </w:rPr>
        <w:t>收费文件（计价格【2002】1980号）文为依据。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 报价原则：</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.2.1 本</w:t>
      </w:r>
      <w:r>
        <w:rPr>
          <w:rFonts w:hint="eastAsia" w:cs="Times New Roman"/>
          <w:b w:val="0"/>
          <w:bCs w:val="0"/>
          <w:color w:val="auto"/>
          <w:sz w:val="24"/>
          <w:szCs w:val="24"/>
          <w:u w:val="none"/>
          <w:lang w:val="en-US" w:eastAsia="zh-CN"/>
        </w:rPr>
        <w:t>次招标</w:t>
      </w:r>
      <w:r>
        <w:rPr>
          <w:rFonts w:hint="eastAsia" w:ascii="Times New Roman" w:hAnsi="Times New Roman" w:eastAsia="宋体" w:cs="Times New Roman"/>
          <w:b w:val="0"/>
          <w:bCs w:val="0"/>
          <w:color w:val="auto"/>
          <w:sz w:val="24"/>
          <w:szCs w:val="24"/>
          <w:u w:val="none"/>
          <w:lang w:val="en-US" w:eastAsia="zh-CN"/>
        </w:rPr>
        <w:t>由</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单位以</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文件、合同条件等为依据，各</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人结合自身实力和市场情况自行报价。</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3.1.2.2 本次投标报价包含但不限于完成招标项目所需的人工费、资料费、</w:t>
      </w:r>
      <w:r>
        <w:rPr>
          <w:rFonts w:hint="eastAsia" w:cs="Times New Roman"/>
          <w:b w:val="0"/>
          <w:bCs w:val="0"/>
          <w:color w:val="auto"/>
          <w:sz w:val="24"/>
          <w:szCs w:val="24"/>
          <w:u w:val="none"/>
          <w:lang w:val="en-US" w:eastAsia="zh-CN"/>
        </w:rPr>
        <w:t>开标评标场地使用费、</w:t>
      </w:r>
      <w:r>
        <w:rPr>
          <w:rFonts w:hint="eastAsia" w:ascii="Times New Roman" w:hAnsi="Times New Roman" w:eastAsia="宋体" w:cs="Times New Roman"/>
          <w:b w:val="0"/>
          <w:bCs w:val="0"/>
          <w:color w:val="auto"/>
          <w:sz w:val="24"/>
          <w:szCs w:val="24"/>
          <w:u w:val="none"/>
          <w:lang w:val="en-US" w:eastAsia="zh-CN"/>
        </w:rPr>
        <w:t>专家评审费、</w:t>
      </w:r>
      <w:r>
        <w:rPr>
          <w:rFonts w:hint="eastAsia" w:cs="Times New Roman"/>
          <w:b w:val="0"/>
          <w:bCs w:val="0"/>
          <w:color w:val="auto"/>
          <w:sz w:val="24"/>
          <w:szCs w:val="24"/>
          <w:u w:val="none"/>
          <w:lang w:val="en-US" w:eastAsia="zh-CN"/>
        </w:rPr>
        <w:t>交易费、文印费、交通费、</w:t>
      </w:r>
      <w:r>
        <w:rPr>
          <w:rFonts w:hint="eastAsia" w:ascii="Times New Roman" w:hAnsi="Times New Roman" w:eastAsia="宋体" w:cs="Times New Roman"/>
          <w:b w:val="0"/>
          <w:bCs w:val="0"/>
          <w:color w:val="auto"/>
          <w:sz w:val="24"/>
          <w:szCs w:val="24"/>
          <w:u w:val="none"/>
          <w:lang w:val="en-US" w:eastAsia="zh-CN"/>
        </w:rPr>
        <w:t>风险、利润、税金等一切费用。</w:t>
      </w:r>
      <w:bookmarkStart w:id="178" w:name="_Toc20225"/>
      <w:bookmarkStart w:id="179" w:name="_Toc14324"/>
      <w:bookmarkStart w:id="180" w:name="_Toc25346"/>
      <w:bookmarkStart w:id="181" w:name="_Toc1421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82" w:name="_Toc22917"/>
      <w:bookmarkStart w:id="183" w:name="_Toc32158"/>
      <w:bookmarkStart w:id="184" w:name="_Toc1708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 xml:space="preserve">2 </w:t>
      </w:r>
      <w:r>
        <w:rPr>
          <w:rFonts w:hint="default" w:ascii="Times New Roman" w:hAnsi="Times New Roman" w:eastAsia="宋体" w:cs="Times New Roman"/>
          <w:snapToGrid w:val="0"/>
          <w:color w:val="auto"/>
          <w:kern w:val="0"/>
          <w:sz w:val="24"/>
          <w:szCs w:val="24"/>
          <w:u w:val="none"/>
        </w:rPr>
        <w:t>投标有效期</w:t>
      </w:r>
      <w:bookmarkEnd w:id="178"/>
      <w:bookmarkEnd w:id="179"/>
      <w:bookmarkEnd w:id="180"/>
      <w:bookmarkEnd w:id="181"/>
      <w:bookmarkEnd w:id="182"/>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85" w:name="_Toc25997"/>
      <w:bookmarkStart w:id="186" w:name="_Toc509218732"/>
      <w:bookmarkStart w:id="187" w:name="_Toc287607768"/>
      <w:bookmarkStart w:id="188" w:name="_Toc95830465"/>
      <w:bookmarkStart w:id="189" w:name="_Toc430530457"/>
      <w:bookmarkStart w:id="190" w:name="_Toc95830687"/>
      <w:bookmarkStart w:id="191" w:name="_Toc277082574"/>
      <w:bookmarkStart w:id="192" w:name="_Toc200513148"/>
      <w:bookmarkStart w:id="193" w:name="_Toc287620707"/>
      <w:bookmarkStart w:id="194" w:name="_Toc224103339"/>
      <w:bookmarkStart w:id="195" w:name="_Toc95830579"/>
      <w:r>
        <w:rPr>
          <w:rFonts w:hint="eastAsia" w:ascii="Times New Roman" w:hAnsi="Times New Roman" w:eastAsia="宋体" w:cs="Times New Roman"/>
          <w:b w:val="0"/>
          <w:bCs w:val="0"/>
          <w:color w:val="auto"/>
          <w:sz w:val="24"/>
          <w:szCs w:val="24"/>
          <w:u w:val="none"/>
          <w:lang w:val="en-US" w:eastAsia="zh-CN"/>
        </w:rPr>
        <w:t>投标有效期为投标截止日期后</w:t>
      </w:r>
      <w:r>
        <w:rPr>
          <w:rFonts w:hint="eastAsia" w:ascii="Times New Roman" w:hAnsi="Times New Roman" w:eastAsia="宋体" w:cs="Times New Roman"/>
          <w:b w:val="0"/>
          <w:bCs w:val="0"/>
          <w:color w:val="auto"/>
          <w:sz w:val="24"/>
          <w:szCs w:val="24"/>
          <w:u w:val="single"/>
          <w:lang w:val="en-US" w:eastAsia="zh-CN"/>
        </w:rPr>
        <w:t>九十</w:t>
      </w:r>
      <w:r>
        <w:rPr>
          <w:rFonts w:hint="eastAsia" w:ascii="Times New Roman" w:hAnsi="Times New Roman" w:eastAsia="宋体" w:cs="Times New Roman"/>
          <w:b w:val="0"/>
          <w:bCs w:val="0"/>
          <w:color w:val="auto"/>
          <w:sz w:val="24"/>
          <w:szCs w:val="24"/>
          <w:u w:val="none"/>
          <w:lang w:val="en-US" w:eastAsia="zh-CN"/>
        </w:rPr>
        <w:t>天内。</w:t>
      </w:r>
      <w:bookmarkEnd w:id="185"/>
      <w:bookmarkEnd w:id="186"/>
      <w:bookmarkEnd w:id="187"/>
      <w:bookmarkEnd w:id="188"/>
      <w:bookmarkEnd w:id="189"/>
      <w:bookmarkEnd w:id="190"/>
      <w:bookmarkEnd w:id="191"/>
      <w:bookmarkEnd w:id="192"/>
      <w:bookmarkEnd w:id="193"/>
      <w:bookmarkEnd w:id="194"/>
      <w:bookmarkEnd w:id="195"/>
    </w:p>
    <w:bookmarkEnd w:id="167"/>
    <w:bookmarkEnd w:id="168"/>
    <w:bookmarkEnd w:id="169"/>
    <w:bookmarkEnd w:id="170"/>
    <w:bookmarkEnd w:id="171"/>
    <w:bookmarkEnd w:id="172"/>
    <w:bookmarkEnd w:id="173"/>
    <w:bookmarkEnd w:id="174"/>
    <w:bookmarkEnd w:id="175"/>
    <w:bookmarkEnd w:id="176"/>
    <w:bookmarkEnd w:id="177"/>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96" w:name="_Toc18339"/>
      <w:bookmarkStart w:id="197" w:name="_Toc224103341"/>
      <w:bookmarkStart w:id="198" w:name="_Toc430530459"/>
      <w:bookmarkStart w:id="199" w:name="_Toc5862"/>
      <w:bookmarkStart w:id="200" w:name="_Toc6512"/>
      <w:bookmarkStart w:id="201" w:name="_Toc287607770"/>
      <w:bookmarkStart w:id="202" w:name="_Toc200513150"/>
      <w:bookmarkStart w:id="203" w:name="_Toc21399"/>
      <w:bookmarkStart w:id="204" w:name="_Toc277082576"/>
      <w:bookmarkStart w:id="205" w:name="_Toc95830466"/>
      <w:bookmarkStart w:id="206" w:name="_Toc287620709"/>
      <w:bookmarkStart w:id="207" w:name="_Toc4406"/>
      <w:bookmarkStart w:id="208" w:name="_Toc7366"/>
      <w:bookmarkStart w:id="209" w:name="_Toc95830580"/>
      <w:bookmarkStart w:id="210" w:name="_Toc28754"/>
      <w:bookmarkStart w:id="211" w:name="_Toc95830688"/>
      <w:bookmarkStart w:id="212" w:name="_Toc50921873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资格审查资料</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eastAsia" w:cs="Times New Roman"/>
          <w:b w:val="0"/>
          <w:bCs w:val="0"/>
          <w:sz w:val="24"/>
          <w:szCs w:val="24"/>
          <w:u w:val="none"/>
          <w:lang w:val="en-US" w:eastAsia="zh-CN"/>
        </w:rPr>
        <w:t>投标</w:t>
      </w:r>
      <w:r>
        <w:rPr>
          <w:rFonts w:hint="default" w:ascii="Times New Roman" w:hAnsi="Times New Roman" w:cs="Times New Roman"/>
          <w:color w:val="auto"/>
          <w:sz w:val="24"/>
          <w:szCs w:val="24"/>
        </w:rPr>
        <w:t>人应附</w:t>
      </w:r>
      <w:r>
        <w:rPr>
          <w:rFonts w:hint="eastAsia" w:cs="Times New Roman"/>
          <w:b w:val="0"/>
          <w:bCs w:val="0"/>
          <w:sz w:val="24"/>
          <w:szCs w:val="24"/>
          <w:u w:val="none"/>
          <w:lang w:val="en-US" w:eastAsia="zh-CN"/>
        </w:rPr>
        <w:t>投标</w:t>
      </w:r>
      <w:r>
        <w:rPr>
          <w:rFonts w:hint="default" w:ascii="Times New Roman" w:hAnsi="Times New Roman" w:cs="Times New Roman"/>
          <w:color w:val="auto"/>
          <w:kern w:val="0"/>
          <w:sz w:val="24"/>
          <w:szCs w:val="24"/>
        </w:rPr>
        <w:t>人须知第1.</w:t>
      </w:r>
      <w:r>
        <w:rPr>
          <w:rFonts w:hint="eastAsia" w:cs="Times New Roman"/>
          <w:color w:val="auto"/>
          <w:kern w:val="0"/>
          <w:sz w:val="24"/>
          <w:szCs w:val="24"/>
          <w:lang w:val="en-US" w:eastAsia="zh-CN"/>
        </w:rPr>
        <w:t>3</w:t>
      </w:r>
      <w:r>
        <w:rPr>
          <w:rFonts w:hint="default" w:ascii="Times New Roman" w:hAnsi="Times New Roman" w:cs="Times New Roman"/>
          <w:color w:val="auto"/>
          <w:kern w:val="0"/>
          <w:sz w:val="24"/>
          <w:szCs w:val="24"/>
        </w:rPr>
        <w:t>项中要求的相关证明材料</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13" w:name="_Toc200513152"/>
      <w:bookmarkStart w:id="214" w:name="_Toc287607772"/>
      <w:bookmarkStart w:id="215" w:name="_Toc2959"/>
      <w:bookmarkStart w:id="216" w:name="_Toc6891"/>
      <w:bookmarkStart w:id="217" w:name="_Toc509218736"/>
      <w:bookmarkStart w:id="218" w:name="_Toc9036"/>
      <w:bookmarkStart w:id="219" w:name="_Toc287620711"/>
      <w:bookmarkStart w:id="220" w:name="_Toc95830690"/>
      <w:bookmarkStart w:id="221" w:name="_Toc30023"/>
      <w:bookmarkStart w:id="222" w:name="_Toc260"/>
      <w:bookmarkStart w:id="223" w:name="_Toc277082578"/>
      <w:bookmarkStart w:id="224" w:name="_Toc224103343"/>
      <w:bookmarkStart w:id="225" w:name="_Toc12121"/>
      <w:bookmarkStart w:id="226" w:name="_Toc430530461"/>
      <w:bookmarkStart w:id="227" w:name="_Toc95830468"/>
      <w:bookmarkStart w:id="228" w:name="_Toc95830582"/>
      <w:bookmarkStart w:id="229" w:name="_Toc15000"/>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w:t>
      </w:r>
      <w:r>
        <w:rPr>
          <w:rFonts w:hint="eastAsia" w:cs="Times New Roman"/>
          <w:b w:val="0"/>
          <w:bCs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文件的编制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.1 </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文件应按第</w:t>
      </w:r>
      <w:r>
        <w:rPr>
          <w:rFonts w:hint="eastAsia" w:cs="Times New Roman"/>
          <w:snapToGrid w:val="0"/>
          <w:color w:val="auto"/>
          <w:kern w:val="0"/>
          <w:sz w:val="24"/>
          <w:szCs w:val="24"/>
          <w:lang w:val="en-US" w:eastAsia="zh-CN"/>
        </w:rPr>
        <w:t>五</w:t>
      </w:r>
      <w:r>
        <w:rPr>
          <w:rFonts w:hint="default" w:ascii="Times New Roman" w:hAnsi="Times New Roman" w:cs="Times New Roman"/>
          <w:snapToGrid w:val="0"/>
          <w:color w:val="auto"/>
          <w:kern w:val="0"/>
          <w:sz w:val="24"/>
          <w:szCs w:val="24"/>
        </w:rPr>
        <w:t>章“</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文件格式”进行编写，</w:t>
      </w:r>
      <w:r>
        <w:rPr>
          <w:rFonts w:hint="eastAsia" w:ascii="Times New Roman" w:hAnsi="Times New Roman" w:cs="Times New Roman"/>
          <w:snapToGrid w:val="0"/>
          <w:color w:val="auto"/>
          <w:kern w:val="0"/>
          <w:sz w:val="24"/>
          <w:szCs w:val="24"/>
          <w:lang w:val="en-US" w:eastAsia="zh-CN"/>
        </w:rPr>
        <w:t>不得对相应要素作实质性修改，</w:t>
      </w:r>
      <w:r>
        <w:rPr>
          <w:rFonts w:hint="eastAsia" w:ascii="Times New Roman" w:hAnsi="Times New Roman" w:eastAsia="宋体" w:cs="Times New Roman"/>
          <w:snapToGrid w:val="0"/>
          <w:color w:val="auto"/>
          <w:kern w:val="0"/>
          <w:sz w:val="24"/>
          <w:szCs w:val="24"/>
        </w:rPr>
        <w:t>否则视为重大偏差，由评标</w:t>
      </w:r>
      <w:r>
        <w:rPr>
          <w:rFonts w:hint="eastAsia" w:cs="Times New Roman"/>
          <w:snapToGrid w:val="0"/>
          <w:color w:val="auto"/>
          <w:kern w:val="0"/>
          <w:sz w:val="24"/>
          <w:szCs w:val="24"/>
          <w:lang w:val="en-US" w:eastAsia="zh-CN"/>
        </w:rPr>
        <w:t>小组</w:t>
      </w:r>
      <w:r>
        <w:rPr>
          <w:rFonts w:hint="eastAsia" w:ascii="Times New Roman" w:hAnsi="Times New Roman" w:eastAsia="宋体" w:cs="Times New Roman"/>
          <w:snapToGrid w:val="0"/>
          <w:color w:val="auto"/>
          <w:kern w:val="0"/>
          <w:sz w:val="24"/>
          <w:szCs w:val="24"/>
        </w:rPr>
        <w:t>作否决</w:t>
      </w:r>
      <w:r>
        <w:rPr>
          <w:rFonts w:hint="eastAsia" w:cs="Times New Roman"/>
          <w:b w:val="0"/>
          <w:bCs w:val="0"/>
          <w:sz w:val="24"/>
          <w:szCs w:val="24"/>
          <w:u w:val="none"/>
          <w:lang w:val="en-US" w:eastAsia="zh-CN"/>
        </w:rPr>
        <w:t>投标</w:t>
      </w:r>
      <w:r>
        <w:rPr>
          <w:rFonts w:hint="eastAsia" w:ascii="Times New Roman" w:hAnsi="Times New Roman" w:eastAsia="宋体" w:cs="Times New Roman"/>
          <w:snapToGrid w:val="0"/>
          <w:color w:val="auto"/>
          <w:kern w:val="0"/>
          <w:sz w:val="24"/>
          <w:szCs w:val="24"/>
        </w:rPr>
        <w:t>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如</w:t>
      </w:r>
      <w:r>
        <w:rPr>
          <w:rFonts w:hint="default" w:ascii="Times New Roman" w:hAnsi="Times New Roman" w:cs="Times New Roman"/>
          <w:snapToGrid w:val="0"/>
          <w:color w:val="auto"/>
          <w:kern w:val="0"/>
          <w:sz w:val="24"/>
          <w:szCs w:val="24"/>
        </w:rPr>
        <w:t>有必要，可以增加附页，作为</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文件的组成部分。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bookmarkStart w:id="230" w:name="_Toc1655"/>
      <w:bookmarkStart w:id="231" w:name="_Toc16465"/>
      <w:r>
        <w:rPr>
          <w:rFonts w:hint="default" w:ascii="Times New Roman" w:hAnsi="Times New Roman" w:cs="Times New Roman"/>
          <w:snapToGrid w:val="0"/>
          <w:color w:val="auto"/>
          <w:kern w:val="0"/>
          <w:position w:val="-2"/>
          <w:sz w:val="24"/>
          <w:szCs w:val="24"/>
        </w:rPr>
        <w:t>3.</w:t>
      </w:r>
      <w:r>
        <w:rPr>
          <w:rFonts w:hint="eastAsia" w:cs="Times New Roman"/>
          <w:snapToGrid w:val="0"/>
          <w:color w:val="auto"/>
          <w:kern w:val="0"/>
          <w:position w:val="-2"/>
          <w:sz w:val="24"/>
          <w:szCs w:val="24"/>
          <w:lang w:val="en-US" w:eastAsia="zh-CN"/>
        </w:rPr>
        <w:t>4</w:t>
      </w:r>
      <w:r>
        <w:rPr>
          <w:rFonts w:hint="default" w:ascii="Times New Roman" w:hAnsi="Times New Roman" w:cs="Times New Roman"/>
          <w:snapToGrid w:val="0"/>
          <w:color w:val="auto"/>
          <w:kern w:val="0"/>
          <w:position w:val="-2"/>
          <w:sz w:val="24"/>
          <w:szCs w:val="24"/>
        </w:rPr>
        <w:t>.</w:t>
      </w:r>
      <w:r>
        <w:rPr>
          <w:rFonts w:hint="eastAsia" w:cs="Times New Roman"/>
          <w:snapToGrid w:val="0"/>
          <w:color w:val="auto"/>
          <w:kern w:val="0"/>
          <w:position w:val="-2"/>
          <w:sz w:val="24"/>
          <w:szCs w:val="24"/>
          <w:lang w:val="en-US" w:eastAsia="zh-CN"/>
        </w:rPr>
        <w:t>2</w:t>
      </w:r>
      <w:r>
        <w:rPr>
          <w:rFonts w:hint="default" w:ascii="Times New Roman" w:hAnsi="Times New Roman" w:cs="Times New Roman"/>
          <w:snapToGrid w:val="0"/>
          <w:color w:val="auto"/>
          <w:kern w:val="0"/>
          <w:position w:val="-2"/>
          <w:sz w:val="24"/>
          <w:szCs w:val="24"/>
        </w:rPr>
        <w:t xml:space="preserve"> </w:t>
      </w:r>
      <w:r>
        <w:rPr>
          <w:rFonts w:hint="eastAsia" w:cs="Times New Roman"/>
          <w:snapToGrid w:val="0"/>
          <w:color w:val="auto"/>
          <w:kern w:val="0"/>
          <w:position w:val="-2"/>
          <w:sz w:val="24"/>
          <w:szCs w:val="24"/>
          <w:lang w:val="en-US" w:eastAsia="zh-CN"/>
        </w:rPr>
        <w:t>投标</w:t>
      </w:r>
      <w:r>
        <w:rPr>
          <w:rFonts w:hint="default" w:ascii="Times New Roman" w:hAnsi="Times New Roman" w:cs="Times New Roman"/>
          <w:snapToGrid w:val="0"/>
          <w:color w:val="auto"/>
          <w:kern w:val="0"/>
          <w:position w:val="-2"/>
          <w:sz w:val="24"/>
          <w:szCs w:val="24"/>
        </w:rPr>
        <w:t>文件的签名盖章要求：</w:t>
      </w:r>
      <w:bookmarkEnd w:id="230"/>
      <w:bookmarkEnd w:id="231"/>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文件应用不褪色的材料书写或打印，并由</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人的法定代表人或其委托代理人在</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文件规定的位置按</w:t>
      </w:r>
      <w:r>
        <w:rPr>
          <w:rFonts w:hint="eastAsia" w:cs="Times New Roman"/>
          <w:snapToGrid w:val="0"/>
          <w:color w:val="auto"/>
          <w:kern w:val="0"/>
          <w:position w:val="-2"/>
          <w:sz w:val="24"/>
          <w:szCs w:val="24"/>
          <w:lang w:val="en-US" w:eastAsia="zh-CN"/>
        </w:rPr>
        <w:t>招标</w:t>
      </w:r>
      <w:r>
        <w:rPr>
          <w:rFonts w:hint="eastAsia" w:ascii="Times New Roman" w:hAnsi="Times New Roman" w:eastAsia="宋体" w:cs="Times New Roman"/>
          <w:snapToGrid w:val="0"/>
          <w:color w:val="auto"/>
          <w:kern w:val="0"/>
          <w:position w:val="-2"/>
          <w:sz w:val="24"/>
          <w:szCs w:val="24"/>
        </w:rPr>
        <w:t>文件要求签名或盖章、盖单位</w:t>
      </w:r>
      <w:r>
        <w:rPr>
          <w:rFonts w:hint="eastAsia" w:ascii="Times New Roman" w:hAnsi="Times New Roman" w:eastAsia="宋体" w:cs="Times New Roman"/>
          <w:snapToGrid w:val="0"/>
          <w:color w:val="auto"/>
          <w:kern w:val="0"/>
          <w:position w:val="-2"/>
          <w:sz w:val="24"/>
          <w:szCs w:val="24"/>
          <w:lang w:val="en-US" w:eastAsia="zh-CN"/>
        </w:rPr>
        <w:t>公</w:t>
      </w:r>
      <w:r>
        <w:rPr>
          <w:rFonts w:hint="eastAsia" w:ascii="Times New Roman" w:hAnsi="Times New Roman" w:eastAsia="宋体" w:cs="Times New Roman"/>
          <w:snapToGrid w:val="0"/>
          <w:color w:val="auto"/>
          <w:kern w:val="0"/>
          <w:position w:val="-2"/>
          <w:sz w:val="24"/>
          <w:szCs w:val="24"/>
        </w:rPr>
        <w:t>章。委托代理人签名的，</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文件应附法定代表人签署的授权委托书。</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文件应尽量避免涂改、行间插字或删除。如果出现上述情况，改动之处应加盖单位</w:t>
      </w:r>
      <w:r>
        <w:rPr>
          <w:rFonts w:hint="eastAsia" w:ascii="Times New Roman" w:hAnsi="Times New Roman" w:eastAsia="宋体" w:cs="Times New Roman"/>
          <w:snapToGrid w:val="0"/>
          <w:color w:val="auto"/>
          <w:kern w:val="0"/>
          <w:position w:val="-2"/>
          <w:sz w:val="24"/>
          <w:szCs w:val="24"/>
          <w:lang w:val="en-US" w:eastAsia="zh-CN"/>
        </w:rPr>
        <w:t>公章</w:t>
      </w:r>
      <w:r>
        <w:rPr>
          <w:rFonts w:hint="eastAsia" w:ascii="Times New Roman" w:hAnsi="Times New Roman" w:eastAsia="宋体" w:cs="Times New Roman"/>
          <w:snapToGrid w:val="0"/>
          <w:color w:val="auto"/>
          <w:kern w:val="0"/>
          <w:position w:val="-2"/>
          <w:sz w:val="24"/>
          <w:szCs w:val="24"/>
        </w:rPr>
        <w:t>或由</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人的法定代表人或其授权的代理人签名确认。</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r>
        <w:rPr>
          <w:rFonts w:hint="eastAsia" w:ascii="Times New Roman" w:hAnsi="Times New Roman" w:eastAsia="宋体" w:cs="Times New Roman"/>
          <w:snapToGrid w:val="0"/>
          <w:color w:val="auto"/>
          <w:kern w:val="0"/>
          <w:position w:val="-2"/>
          <w:sz w:val="24"/>
          <w:szCs w:val="24"/>
        </w:rPr>
        <w:t>未按上述规定执行的，交由评标</w:t>
      </w:r>
      <w:r>
        <w:rPr>
          <w:rFonts w:hint="eastAsia" w:cs="Times New Roman"/>
          <w:snapToGrid w:val="0"/>
          <w:color w:val="auto"/>
          <w:kern w:val="0"/>
          <w:position w:val="-2"/>
          <w:sz w:val="24"/>
          <w:szCs w:val="24"/>
          <w:lang w:val="en-US" w:eastAsia="zh-CN"/>
        </w:rPr>
        <w:t>小组</w:t>
      </w:r>
      <w:r>
        <w:rPr>
          <w:rFonts w:hint="eastAsia" w:ascii="Times New Roman" w:hAnsi="Times New Roman" w:eastAsia="宋体" w:cs="Times New Roman"/>
          <w:snapToGrid w:val="0"/>
          <w:color w:val="auto"/>
          <w:kern w:val="0"/>
          <w:position w:val="-2"/>
          <w:sz w:val="24"/>
          <w:szCs w:val="24"/>
        </w:rPr>
        <w:t>作否决</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cs="Times New Roman"/>
          <w:snapToGrid w:val="0"/>
          <w:color w:val="auto"/>
          <w:kern w:val="0"/>
          <w:sz w:val="24"/>
          <w:szCs w:val="24"/>
          <w:lang w:val="en-US" w:eastAsia="zh-CN"/>
        </w:rPr>
      </w:pPr>
      <w:bookmarkStart w:id="232" w:name="_Toc24349"/>
      <w:bookmarkStart w:id="233" w:name="_Toc14425"/>
      <w:bookmarkStart w:id="234" w:name="_Toc970"/>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w:t>
      </w:r>
      <w:bookmarkEnd w:id="232"/>
      <w:r>
        <w:rPr>
          <w:rFonts w:hint="eastAsia" w:cs="Times New Roman"/>
          <w:snapToGrid w:val="0"/>
          <w:color w:val="auto"/>
          <w:kern w:val="0"/>
          <w:sz w:val="24"/>
          <w:szCs w:val="24"/>
          <w:lang w:val="en-US" w:eastAsia="zh-CN"/>
        </w:rPr>
        <w:t>3</w:t>
      </w:r>
      <w:r>
        <w:rPr>
          <w:rFonts w:hint="default" w:ascii="Times New Roman" w:hAnsi="Times New Roman" w:cs="Times New Roman"/>
          <w:snapToGrid w:val="0"/>
          <w:color w:val="auto"/>
          <w:kern w:val="0"/>
          <w:sz w:val="24"/>
          <w:szCs w:val="24"/>
        </w:rPr>
        <w:t xml:space="preserve"> </w:t>
      </w:r>
      <w:r>
        <w:rPr>
          <w:rFonts w:hint="eastAsia" w:cs="Times New Roman"/>
          <w:snapToGrid w:val="0"/>
          <w:color w:val="auto"/>
          <w:kern w:val="0"/>
          <w:position w:val="-2"/>
          <w:sz w:val="24"/>
          <w:szCs w:val="24"/>
          <w:lang w:val="en-US" w:eastAsia="zh-CN"/>
        </w:rPr>
        <w:t>投标</w:t>
      </w:r>
      <w:r>
        <w:rPr>
          <w:rFonts w:hint="default" w:ascii="Times New Roman" w:hAnsi="Times New Roman" w:cs="Times New Roman"/>
          <w:snapToGrid w:val="0"/>
          <w:color w:val="auto"/>
          <w:kern w:val="0"/>
          <w:sz w:val="24"/>
          <w:szCs w:val="24"/>
          <w:lang w:val="en-US" w:eastAsia="zh-CN"/>
        </w:rPr>
        <w:t>文件的份数：</w:t>
      </w:r>
      <w:bookmarkEnd w:id="233"/>
      <w:bookmarkEnd w:id="23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Times New Roman" w:hAnsi="Times New Roman" w:eastAsia="宋体" w:cs="Times New Roman"/>
          <w:snapToGrid w:val="0"/>
          <w:color w:val="auto"/>
          <w:kern w:val="0"/>
          <w:sz w:val="24"/>
          <w:szCs w:val="24"/>
        </w:rPr>
      </w:pP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sz w:val="24"/>
          <w:szCs w:val="24"/>
          <w:lang w:val="en-US" w:eastAsia="zh-CN"/>
        </w:rPr>
        <w:t>文件</w:t>
      </w:r>
      <w:r>
        <w:rPr>
          <w:rFonts w:hint="eastAsia" w:ascii="Times New Roman" w:hAnsi="Times New Roman" w:eastAsia="宋体" w:cs="Times New Roman"/>
          <w:snapToGrid w:val="0"/>
          <w:color w:val="auto"/>
          <w:kern w:val="0"/>
          <w:sz w:val="24"/>
          <w:szCs w:val="24"/>
        </w:rPr>
        <w:t>一式</w:t>
      </w:r>
      <w:r>
        <w:rPr>
          <w:rFonts w:hint="eastAsia" w:ascii="Times New Roman" w:hAnsi="Times New Roman" w:eastAsia="宋体" w:cs="Times New Roman"/>
          <w:snapToGrid w:val="0"/>
          <w:color w:val="auto"/>
          <w:kern w:val="0"/>
          <w:sz w:val="24"/>
          <w:szCs w:val="24"/>
          <w:lang w:val="en-US" w:eastAsia="zh-CN"/>
        </w:rPr>
        <w:t>叁</w:t>
      </w:r>
      <w:r>
        <w:rPr>
          <w:rFonts w:hint="eastAsia" w:ascii="Times New Roman" w:hAnsi="Times New Roman" w:eastAsia="宋体" w:cs="Times New Roman"/>
          <w:snapToGrid w:val="0"/>
          <w:color w:val="auto"/>
          <w:kern w:val="0"/>
          <w:sz w:val="24"/>
          <w:szCs w:val="24"/>
        </w:rPr>
        <w:t>份（正本</w:t>
      </w:r>
      <w:r>
        <w:rPr>
          <w:rFonts w:hint="eastAsia" w:ascii="Times New Roman" w:hAnsi="Times New Roman" w:eastAsia="宋体" w:cs="Times New Roman"/>
          <w:snapToGrid w:val="0"/>
          <w:color w:val="auto"/>
          <w:kern w:val="0"/>
          <w:sz w:val="24"/>
          <w:szCs w:val="24"/>
          <w:lang w:val="en-US" w:eastAsia="zh-CN"/>
        </w:rPr>
        <w:t>壹</w:t>
      </w:r>
      <w:r>
        <w:rPr>
          <w:rFonts w:hint="eastAsia" w:ascii="Times New Roman" w:hAnsi="Times New Roman" w:eastAsia="宋体" w:cs="Times New Roman"/>
          <w:snapToGrid w:val="0"/>
          <w:color w:val="auto"/>
          <w:kern w:val="0"/>
          <w:sz w:val="24"/>
          <w:szCs w:val="24"/>
        </w:rPr>
        <w:t>份，副本</w:t>
      </w:r>
      <w:r>
        <w:rPr>
          <w:rFonts w:hint="eastAsia" w:ascii="Times New Roman" w:hAnsi="Times New Roman" w:eastAsia="宋体" w:cs="Times New Roman"/>
          <w:snapToGrid w:val="0"/>
          <w:color w:val="auto"/>
          <w:kern w:val="0"/>
          <w:sz w:val="24"/>
          <w:szCs w:val="24"/>
          <w:lang w:val="en-US" w:eastAsia="zh-CN"/>
        </w:rPr>
        <w:t>貮</w:t>
      </w:r>
      <w:r>
        <w:rPr>
          <w:rFonts w:hint="eastAsia" w:ascii="Times New Roman" w:hAnsi="Times New Roman" w:eastAsia="宋体" w:cs="Times New Roman"/>
          <w:snapToGrid w:val="0"/>
          <w:color w:val="auto"/>
          <w:kern w:val="0"/>
          <w:sz w:val="24"/>
          <w:szCs w:val="24"/>
        </w:rPr>
        <w:t>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当副本和正本不一致时，以正本为准。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35" w:name="_Toc10263"/>
      <w:bookmarkStart w:id="236" w:name="_Toc287620712"/>
      <w:bookmarkStart w:id="237" w:name="_Toc224103344"/>
      <w:bookmarkStart w:id="238" w:name="_Toc10045"/>
      <w:bookmarkStart w:id="239" w:name="_Toc8245"/>
      <w:bookmarkStart w:id="240" w:name="_Toc277082579"/>
      <w:bookmarkStart w:id="241" w:name="_Toc32181"/>
      <w:bookmarkStart w:id="242" w:name="_Toc7805"/>
      <w:bookmarkStart w:id="243" w:name="_Toc509218737"/>
      <w:bookmarkStart w:id="244" w:name="_Toc30001"/>
      <w:bookmarkStart w:id="245" w:name="_Toc430530462"/>
      <w:bookmarkStart w:id="246" w:name="_Toc200513153"/>
      <w:bookmarkStart w:id="247" w:name="_Toc287607773"/>
      <w:bookmarkStart w:id="248" w:name="_Toc95830691"/>
      <w:bookmarkStart w:id="249" w:name="_Toc28673"/>
      <w:r>
        <w:rPr>
          <w:rFonts w:hint="default" w:ascii="Times New Roman" w:hAnsi="Times New Roman" w:eastAsia="宋体" w:cs="Times New Roman"/>
          <w:b/>
          <w:bCs/>
          <w:sz w:val="24"/>
          <w:szCs w:val="24"/>
          <w:u w:val="none"/>
          <w:lang w:val="en-US" w:eastAsia="zh-CN"/>
        </w:rPr>
        <w:t>4.</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s="Times New Roman"/>
          <w:b/>
          <w:bCs/>
          <w:sz w:val="24"/>
          <w:szCs w:val="24"/>
          <w:u w:val="none"/>
          <w:lang w:val="en-US" w:eastAsia="zh-CN"/>
        </w:rPr>
        <w:t>投标</w:t>
      </w:r>
      <w:bookmarkEnd w:id="24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50" w:name="_Toc20084"/>
      <w:bookmarkStart w:id="251" w:name="_Toc5536"/>
      <w:bookmarkStart w:id="252" w:name="_Toc26844"/>
      <w:bookmarkStart w:id="253" w:name="_Toc9649"/>
      <w:bookmarkStart w:id="254" w:name="_Toc509218738"/>
      <w:bookmarkStart w:id="255" w:name="_Toc200513154"/>
      <w:bookmarkStart w:id="256" w:name="_Toc430530463"/>
      <w:bookmarkStart w:id="257" w:name="_Toc224103345"/>
      <w:bookmarkStart w:id="258" w:name="_Toc19183"/>
      <w:bookmarkStart w:id="259" w:name="_Toc95830584"/>
      <w:bookmarkStart w:id="260" w:name="_Toc287607774"/>
      <w:bookmarkStart w:id="261" w:name="_Toc95830692"/>
      <w:bookmarkStart w:id="262" w:name="_Toc277082580"/>
      <w:bookmarkStart w:id="263" w:name="_Toc95830470"/>
      <w:bookmarkStart w:id="264" w:name="_Toc287620713"/>
      <w:bookmarkStart w:id="265" w:name="_Toc18628"/>
      <w:bookmarkStart w:id="266" w:name="_Toc3314"/>
      <w:r>
        <w:rPr>
          <w:rFonts w:hint="default" w:ascii="Times New Roman" w:hAnsi="Times New Roman" w:eastAsia="宋体" w:cs="Times New Roman"/>
          <w:snapToGrid w:val="0"/>
          <w:color w:val="auto"/>
          <w:kern w:val="0"/>
          <w:sz w:val="24"/>
          <w:szCs w:val="24"/>
          <w:u w:val="none"/>
        </w:rPr>
        <w:t xml:space="preserve">4.1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u w:val="none"/>
        </w:rPr>
        <w:t>文件的密封和标记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bookmarkStart w:id="267" w:name="_Toc95830693"/>
      <w:bookmarkStart w:id="268" w:name="_Toc277082581"/>
      <w:bookmarkStart w:id="269" w:name="_Toc430530464"/>
      <w:bookmarkStart w:id="270" w:name="_Toc95830471"/>
      <w:bookmarkStart w:id="271" w:name="_Toc287607775"/>
      <w:bookmarkStart w:id="272" w:name="_Toc224103346"/>
      <w:bookmarkStart w:id="273" w:name="_Toc287620714"/>
      <w:bookmarkStart w:id="274" w:name="_Toc95830585"/>
      <w:bookmarkStart w:id="275" w:name="_Toc509218739"/>
      <w:bookmarkStart w:id="276" w:name="_Toc200513155"/>
      <w:r>
        <w:rPr>
          <w:rFonts w:hint="default" w:ascii="Times New Roman" w:hAnsi="Times New Roman" w:eastAsia="宋体" w:cs="Times New Roman"/>
          <w:snapToGrid w:val="0"/>
          <w:color w:val="auto"/>
          <w:kern w:val="0"/>
          <w:sz w:val="24"/>
          <w:szCs w:val="24"/>
        </w:rPr>
        <w:t xml:space="preserve">4.1.1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文件应密封</w:t>
      </w:r>
      <w:r>
        <w:rPr>
          <w:rFonts w:hint="default" w:ascii="Times New Roman" w:hAnsi="Times New Roman" w:cs="Times New Roman"/>
          <w:snapToGrid w:val="0"/>
          <w:color w:val="auto"/>
          <w:kern w:val="0"/>
          <w:sz w:val="24"/>
          <w:szCs w:val="24"/>
          <w:lang w:eastAsia="zh-CN"/>
        </w:rPr>
        <w:t>：</w:t>
      </w:r>
      <w:r>
        <w:rPr>
          <w:rFonts w:hint="eastAsia" w:ascii="Times New Roman" w:hAnsi="Times New Roman" w:eastAsia="宋体" w:cs="Times New Roman"/>
          <w:snapToGrid w:val="0"/>
          <w:color w:val="auto"/>
          <w:kern w:val="0"/>
          <w:sz w:val="24"/>
          <w:szCs w:val="24"/>
        </w:rPr>
        <w:t>纸质版</w:t>
      </w:r>
      <w:r>
        <w:rPr>
          <w:rFonts w:hint="eastAsia"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rPr>
        <w:t>文件应密封包装，并在封套的封口处加盖</w:t>
      </w:r>
      <w:r>
        <w:rPr>
          <w:rFonts w:hint="eastAsia" w:ascii="Times New Roman" w:hAnsi="Times New Roman" w:eastAsia="宋体"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rPr>
        <w:t>人单位</w:t>
      </w:r>
      <w:r>
        <w:rPr>
          <w:rFonts w:hint="eastAsia" w:ascii="Times New Roman" w:hAnsi="Times New Roman" w:eastAsia="宋体" w:cs="Times New Roman"/>
          <w:snapToGrid w:val="0"/>
          <w:color w:val="auto"/>
          <w:kern w:val="0"/>
          <w:sz w:val="24"/>
          <w:szCs w:val="24"/>
          <w:lang w:val="en-US" w:eastAsia="zh-CN"/>
        </w:rPr>
        <w:t>公</w:t>
      </w:r>
      <w:r>
        <w:rPr>
          <w:rFonts w:hint="eastAsia" w:ascii="Times New Roman" w:hAnsi="Times New Roman" w:eastAsia="宋体" w:cs="Times New Roman"/>
          <w:snapToGrid w:val="0"/>
          <w:color w:val="auto"/>
          <w:kern w:val="0"/>
          <w:sz w:val="24"/>
          <w:szCs w:val="24"/>
        </w:rPr>
        <w:t>章。</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 xml:space="preserve">4.1.2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文件封套上应写明的内容</w:t>
      </w:r>
      <w:r>
        <w:rPr>
          <w:rFonts w:hint="eastAsia" w:ascii="Times New Roman" w:hAnsi="Times New Roman" w:eastAsia="宋体"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cs="Times New Roman"/>
          <w:snapToGrid w:val="0"/>
          <w:color w:val="auto"/>
          <w:kern w:val="0"/>
          <w:sz w:val="24"/>
          <w:szCs w:val="24"/>
          <w:lang w:val="en-US" w:eastAsia="zh-CN"/>
        </w:rPr>
        <w:t>招标</w:t>
      </w:r>
      <w:r>
        <w:rPr>
          <w:rFonts w:hint="default" w:ascii="Times New Roman" w:hAnsi="Times New Roman" w:eastAsia="宋体" w:cs="Times New Roman"/>
          <w:snapToGrid w:val="0"/>
          <w:color w:val="auto"/>
          <w:kern w:val="0"/>
          <w:sz w:val="24"/>
          <w:szCs w:val="24"/>
        </w:rPr>
        <w:t>人名称：</w:t>
      </w:r>
      <w:r>
        <w:rPr>
          <w:rFonts w:hint="eastAsia" w:ascii="Times New Roman" w:hAnsi="Times New Roman" w:eastAsia="宋体" w:cs="Times New Roman"/>
          <w:snapToGrid w:val="0"/>
          <w:color w:val="auto"/>
          <w:kern w:val="0"/>
          <w:sz w:val="24"/>
          <w:szCs w:val="24"/>
          <w:u w:val="single"/>
          <w:lang w:val="en-US" w:eastAsia="zh-CN"/>
        </w:rPr>
        <w:t>重庆市建筑科学研究院</w:t>
      </w:r>
      <w:r>
        <w:rPr>
          <w:rFonts w:hint="eastAsia" w:ascii="Times New Roman" w:hAnsi="Times New Roman" w:eastAsia="宋体" w:cs="Times New Roman"/>
          <w:snapToGrid w:val="0"/>
          <w:color w:val="auto"/>
          <w:kern w:val="0"/>
          <w:sz w:val="24"/>
          <w:szCs w:val="24"/>
          <w:u w:val="single"/>
        </w:rPr>
        <w:t>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cs="Times New Roman"/>
          <w:snapToGrid w:val="0"/>
          <w:color w:val="auto"/>
          <w:kern w:val="0"/>
          <w:sz w:val="24"/>
          <w:szCs w:val="24"/>
          <w:lang w:val="en-US" w:eastAsia="zh-CN"/>
        </w:rPr>
        <w:t>投</w:t>
      </w:r>
      <w:r>
        <w:rPr>
          <w:rFonts w:hint="eastAsia" w:ascii="Times New Roman" w:hAnsi="Times New Roman" w:eastAsia="宋体" w:cs="Times New Roman"/>
          <w:snapToGrid w:val="0"/>
          <w:color w:val="auto"/>
          <w:kern w:val="0"/>
          <w:sz w:val="24"/>
          <w:szCs w:val="24"/>
          <w:lang w:val="en-US" w:eastAsia="zh-CN"/>
        </w:rPr>
        <w:t>标</w:t>
      </w:r>
      <w:r>
        <w:rPr>
          <w:rFonts w:hint="eastAsia" w:ascii="Times New Roman" w:hAnsi="Times New Roman" w:eastAsia="宋体" w:cs="Times New Roman"/>
          <w:snapToGrid w:val="0"/>
          <w:color w:val="auto"/>
          <w:kern w:val="0"/>
          <w:sz w:val="24"/>
          <w:szCs w:val="24"/>
        </w:rPr>
        <w:t>人名称：</w:t>
      </w:r>
      <w:r>
        <w:rPr>
          <w:rFonts w:hint="eastAsia" w:ascii="Times New Roman" w:hAnsi="Times New Roman" w:eastAsia="宋体" w:cs="Times New Roman"/>
          <w:snapToGrid w:val="0"/>
          <w:color w:val="auto"/>
          <w:kern w:val="0"/>
          <w:sz w:val="24"/>
          <w:szCs w:val="24"/>
          <w:u w:val="single"/>
        </w:rPr>
        <w:t xml:space="preserve">       </w:t>
      </w:r>
      <w:r>
        <w:rPr>
          <w:rFonts w:hint="default"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rPr>
        <w:t xml:space="preserve">    </w:t>
      </w:r>
    </w:p>
    <w:p>
      <w:pPr>
        <w:pStyle w:val="9"/>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napToGrid w:val="0"/>
          <w:color w:val="auto"/>
          <w:kern w:val="0"/>
          <w:sz w:val="24"/>
          <w:szCs w:val="24"/>
          <w:u w:val="single"/>
        </w:rPr>
      </w:pPr>
      <w:r>
        <w:rPr>
          <w:rFonts w:hint="eastAsia" w:ascii="Times New Roman" w:hAnsi="Times New Roman" w:eastAsia="宋体" w:cs="Times New Roman"/>
          <w:snapToGrid w:val="0"/>
          <w:color w:val="auto"/>
          <w:kern w:val="0"/>
          <w:sz w:val="24"/>
          <w:szCs w:val="24"/>
          <w:u w:val="single"/>
          <w:lang w:val="en-US" w:eastAsia="zh-CN"/>
        </w:rPr>
        <w:t>“重庆市建筑科学研究院有限公司</w:t>
      </w:r>
      <w:r>
        <w:rPr>
          <w:rFonts w:hint="default" w:ascii="Times New Roman" w:hAnsi="Times New Roman" w:eastAsia="宋体" w:cs="Times New Roman"/>
          <w:snapToGrid w:val="0"/>
          <w:color w:val="auto"/>
          <w:kern w:val="0"/>
          <w:sz w:val="24"/>
          <w:szCs w:val="24"/>
          <w:u w:val="single"/>
          <w:lang w:val="en-US" w:eastAsia="zh-CN"/>
        </w:rPr>
        <w:t>江南分中心实验室搬迁项目</w:t>
      </w:r>
      <w:r>
        <w:rPr>
          <w:rFonts w:hint="eastAsia" w:cs="Times New Roman"/>
          <w:snapToGrid w:val="0"/>
          <w:color w:val="auto"/>
          <w:kern w:val="0"/>
          <w:sz w:val="24"/>
          <w:szCs w:val="24"/>
          <w:u w:val="single"/>
          <w:lang w:val="en-US" w:eastAsia="zh-CN"/>
        </w:rPr>
        <w:t>“暖通及消防工程、电梯工程”工程类招标代理服务投标</w:t>
      </w:r>
      <w:r>
        <w:rPr>
          <w:rFonts w:hint="default" w:ascii="Times New Roman" w:hAnsi="Times New Roman" w:eastAsia="宋体" w:cs="Times New Roman"/>
          <w:snapToGrid w:val="0"/>
          <w:color w:val="auto"/>
          <w:kern w:val="0"/>
          <w:sz w:val="24"/>
          <w:szCs w:val="24"/>
          <w:u w:val="single"/>
        </w:rPr>
        <w:t>文件</w:t>
      </w:r>
      <w:r>
        <w:rPr>
          <w:rFonts w:hint="eastAsia" w:ascii="Times New Roman" w:hAnsi="Times New Roman" w:eastAsia="宋体" w:cs="Times New Roman"/>
          <w:snapToGrid w:val="0"/>
          <w:color w:val="auto"/>
          <w:kern w:val="0"/>
          <w:sz w:val="24"/>
          <w:szCs w:val="24"/>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在</w:t>
      </w:r>
      <w:r>
        <w:rPr>
          <w:rFonts w:hint="eastAsia" w:cs="Times New Roman"/>
          <w:snapToGrid w:val="0"/>
          <w:color w:val="auto"/>
          <w:kern w:val="0"/>
          <w:sz w:val="24"/>
          <w:szCs w:val="24"/>
          <w:u w:val="single"/>
          <w:lang w:val="en-US" w:eastAsia="zh-CN"/>
        </w:rPr>
        <w:t>2022</w:t>
      </w:r>
      <w:r>
        <w:rPr>
          <w:rFonts w:hint="default" w:ascii="Times New Roman" w:hAnsi="Times New Roman" w:eastAsia="宋体" w:cs="Times New Roman"/>
          <w:snapToGrid w:val="0"/>
          <w:color w:val="auto"/>
          <w:kern w:val="0"/>
          <w:sz w:val="24"/>
          <w:szCs w:val="24"/>
        </w:rPr>
        <w:t>年</w:t>
      </w:r>
      <w:r>
        <w:rPr>
          <w:rFonts w:hint="eastAsia" w:cs="Times New Roman"/>
          <w:snapToGrid w:val="0"/>
          <w:color w:val="auto"/>
          <w:kern w:val="0"/>
          <w:sz w:val="24"/>
          <w:szCs w:val="24"/>
          <w:u w:val="single"/>
          <w:lang w:val="en-US" w:eastAsia="zh-CN"/>
        </w:rPr>
        <w:t>9</w:t>
      </w:r>
      <w:r>
        <w:rPr>
          <w:rFonts w:hint="default" w:ascii="Times New Roman" w:hAnsi="Times New Roman" w:eastAsia="宋体" w:cs="Times New Roman"/>
          <w:snapToGrid w:val="0"/>
          <w:color w:val="auto"/>
          <w:kern w:val="0"/>
          <w:sz w:val="24"/>
          <w:szCs w:val="24"/>
        </w:rPr>
        <w:t>月</w:t>
      </w:r>
      <w:r>
        <w:rPr>
          <w:rFonts w:hint="eastAsia" w:cs="Times New Roman"/>
          <w:snapToGrid w:val="0"/>
          <w:color w:val="auto"/>
          <w:kern w:val="0"/>
          <w:sz w:val="24"/>
          <w:szCs w:val="24"/>
          <w:u w:val="single"/>
          <w:lang w:val="en-US" w:eastAsia="zh-CN"/>
        </w:rPr>
        <w:t>8</w:t>
      </w:r>
      <w:r>
        <w:rPr>
          <w:rFonts w:hint="default" w:ascii="Times New Roman" w:hAnsi="Times New Roman" w:eastAsia="宋体" w:cs="Times New Roman"/>
          <w:snapToGrid w:val="0"/>
          <w:color w:val="auto"/>
          <w:kern w:val="0"/>
          <w:sz w:val="24"/>
          <w:szCs w:val="24"/>
        </w:rPr>
        <w:t>日</w:t>
      </w:r>
      <w:r>
        <w:rPr>
          <w:rFonts w:hint="eastAsia" w:cs="Times New Roman"/>
          <w:snapToGrid w:val="0"/>
          <w:color w:val="auto"/>
          <w:kern w:val="0"/>
          <w:sz w:val="24"/>
          <w:szCs w:val="24"/>
          <w:u w:val="single"/>
          <w:lang w:val="en-US" w:eastAsia="zh-CN"/>
        </w:rPr>
        <w:t>10</w:t>
      </w:r>
      <w:r>
        <w:rPr>
          <w:rFonts w:hint="default" w:ascii="Times New Roman" w:hAnsi="Times New Roman" w:eastAsia="宋体" w:cs="Times New Roman"/>
          <w:snapToGrid w:val="0"/>
          <w:color w:val="auto"/>
          <w:kern w:val="0"/>
          <w:sz w:val="24"/>
          <w:szCs w:val="24"/>
        </w:rPr>
        <w:t>时</w:t>
      </w:r>
      <w:r>
        <w:rPr>
          <w:rFonts w:hint="eastAsia" w:cs="Times New Roman"/>
          <w:snapToGrid w:val="0"/>
          <w:color w:val="auto"/>
          <w:kern w:val="0"/>
          <w:sz w:val="24"/>
          <w:szCs w:val="24"/>
          <w:u w:val="single"/>
          <w:lang w:val="en-US" w:eastAsia="zh-CN"/>
        </w:rPr>
        <w:t>00</w:t>
      </w:r>
      <w:r>
        <w:rPr>
          <w:rFonts w:hint="default" w:ascii="Times New Roman" w:hAnsi="Times New Roman" w:eastAsia="宋体" w:cs="Times New Roman"/>
          <w:snapToGrid w:val="0"/>
          <w:color w:val="auto"/>
          <w:kern w:val="0"/>
          <w:sz w:val="24"/>
          <w:szCs w:val="24"/>
        </w:rPr>
        <w:t>分前不得开启</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4.1.3 未按本章第4.1.1项要求密封的</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w:t>
      </w:r>
      <w:r>
        <w:rPr>
          <w:rFonts w:hint="eastAsia" w:cs="Times New Roman"/>
          <w:snapToGrid w:val="0"/>
          <w:color w:val="auto"/>
          <w:kern w:val="0"/>
          <w:sz w:val="24"/>
          <w:szCs w:val="24"/>
          <w:lang w:val="en-US" w:eastAsia="zh-CN"/>
        </w:rPr>
        <w:t>招标</w:t>
      </w:r>
      <w:r>
        <w:rPr>
          <w:rFonts w:hint="default" w:ascii="Times New Roman" w:hAnsi="Times New Roman" w:eastAsia="宋体" w:cs="Times New Roman"/>
          <w:snapToGrid w:val="0"/>
          <w:color w:val="auto"/>
          <w:kern w:val="0"/>
          <w:sz w:val="24"/>
          <w:szCs w:val="24"/>
        </w:rPr>
        <w:t>人将予以拒收。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77" w:name="_Toc29949"/>
      <w:bookmarkStart w:id="278" w:name="_Toc6086"/>
      <w:bookmarkStart w:id="279" w:name="_Toc24756"/>
      <w:bookmarkStart w:id="280" w:name="_Toc25030"/>
      <w:bookmarkStart w:id="281" w:name="_Toc6933"/>
      <w:bookmarkStart w:id="282" w:name="_Toc27002"/>
      <w:bookmarkStart w:id="283" w:name="_Toc21717"/>
      <w:r>
        <w:rPr>
          <w:rFonts w:hint="default" w:ascii="Times New Roman" w:hAnsi="Times New Roman" w:eastAsia="宋体" w:cs="Times New Roman"/>
          <w:snapToGrid w:val="0"/>
          <w:color w:val="auto"/>
          <w:kern w:val="0"/>
          <w:sz w:val="24"/>
          <w:szCs w:val="24"/>
          <w:u w:val="none"/>
        </w:rPr>
        <w:t xml:space="preserve">4.2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文件的递交</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4.2.1 </w:t>
      </w:r>
      <w:r>
        <w:rPr>
          <w:rFonts w:hint="eastAsia" w:cs="Times New Roman"/>
          <w:snapToGrid w:val="0"/>
          <w:color w:val="auto"/>
          <w:kern w:val="0"/>
          <w:sz w:val="24"/>
          <w:szCs w:val="24"/>
          <w:lang w:val="en-US" w:eastAsia="zh-CN"/>
        </w:rPr>
        <w:t>投标人</w:t>
      </w:r>
      <w:r>
        <w:rPr>
          <w:rFonts w:hint="default" w:ascii="Times New Roman" w:hAnsi="Times New Roman" w:cs="Times New Roman"/>
          <w:snapToGrid w:val="0"/>
          <w:color w:val="auto"/>
          <w:kern w:val="0"/>
          <w:sz w:val="24"/>
          <w:szCs w:val="24"/>
        </w:rPr>
        <w:t>应在</w:t>
      </w:r>
      <w:r>
        <w:rPr>
          <w:rFonts w:hint="eastAsia" w:cs="Times New Roman"/>
          <w:snapToGrid w:val="0"/>
          <w:color w:val="auto"/>
          <w:kern w:val="0"/>
          <w:sz w:val="24"/>
          <w:szCs w:val="24"/>
          <w:lang w:val="en-US" w:eastAsia="zh-CN"/>
        </w:rPr>
        <w:t>招标</w:t>
      </w:r>
      <w:r>
        <w:rPr>
          <w:rFonts w:hint="eastAsia" w:ascii="Times New Roman" w:hAnsi="Times New Roman" w:cs="Times New Roman"/>
          <w:snapToGrid w:val="0"/>
          <w:color w:val="auto"/>
          <w:kern w:val="0"/>
          <w:sz w:val="24"/>
          <w:szCs w:val="24"/>
          <w:lang w:val="en-US" w:eastAsia="zh-CN"/>
        </w:rPr>
        <w:t>公告中</w:t>
      </w:r>
      <w:r>
        <w:rPr>
          <w:rFonts w:hint="default" w:ascii="Times New Roman" w:hAnsi="Times New Roman" w:cs="Times New Roman"/>
          <w:snapToGrid w:val="0"/>
          <w:color w:val="auto"/>
          <w:kern w:val="0"/>
          <w:sz w:val="24"/>
          <w:szCs w:val="24"/>
        </w:rPr>
        <w:t>规定的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截止时间前递交</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4.2.2 </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lang w:val="en-US" w:eastAsia="zh-CN"/>
        </w:rPr>
        <w:t>人递交</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lang w:val="en-US" w:eastAsia="zh-CN"/>
        </w:rPr>
        <w:t>文件</w:t>
      </w:r>
      <w:r>
        <w:rPr>
          <w:rFonts w:hint="default" w:ascii="Times New Roman" w:hAnsi="Times New Roman" w:cs="Times New Roman"/>
          <w:snapToGrid w:val="0"/>
          <w:color w:val="auto"/>
          <w:kern w:val="0"/>
          <w:sz w:val="24"/>
          <w:szCs w:val="24"/>
        </w:rPr>
        <w:t>的地点：</w:t>
      </w:r>
      <w:r>
        <w:rPr>
          <w:rFonts w:hint="default" w:ascii="Times New Roman" w:hAnsi="Times New Roman" w:eastAsia="宋体" w:cs="Times New Roman"/>
          <w:b w:val="0"/>
          <w:bCs w:val="0"/>
          <w:color w:val="auto"/>
          <w:sz w:val="24"/>
          <w:szCs w:val="24"/>
          <w:u w:val="none"/>
          <w:lang w:val="en-US" w:eastAsia="zh-CN"/>
        </w:rPr>
        <w:t>重庆市建科大厦</w:t>
      </w:r>
      <w:r>
        <w:rPr>
          <w:rFonts w:hint="eastAsia" w:cs="Times New Roman"/>
          <w:b w:val="0"/>
          <w:bCs w:val="0"/>
          <w:color w:val="auto"/>
          <w:sz w:val="24"/>
          <w:szCs w:val="24"/>
          <w:u w:val="none"/>
          <w:lang w:val="en-US" w:eastAsia="zh-CN"/>
        </w:rPr>
        <w:t>1607</w:t>
      </w:r>
      <w:r>
        <w:rPr>
          <w:rFonts w:hint="default" w:ascii="Times New Roman" w:hAnsi="Times New Roman" w:eastAsia="宋体" w:cs="Times New Roman"/>
          <w:b w:val="0"/>
          <w:bCs w:val="0"/>
          <w:color w:val="auto"/>
          <w:sz w:val="24"/>
          <w:szCs w:val="24"/>
          <w:u w:val="none"/>
          <w:lang w:val="en-US" w:eastAsia="zh-CN"/>
        </w:rPr>
        <w:t>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4.2.3</w:t>
      </w:r>
      <w:r>
        <w:rPr>
          <w:rFonts w:hint="eastAsia" w:ascii="Times New Roman" w:hAnsi="Times New Roman" w:cs="Times New Roman"/>
          <w:snapToGrid w:val="0"/>
          <w:color w:val="auto"/>
          <w:kern w:val="0"/>
          <w:sz w:val="24"/>
          <w:szCs w:val="24"/>
          <w:lang w:val="en-US" w:eastAsia="zh-CN"/>
        </w:rPr>
        <w:t xml:space="preserve"> </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人所递交的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文件不予退还。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w:t>
      </w:r>
      <w:r>
        <w:rPr>
          <w:rFonts w:hint="default" w:ascii="Times New Roman" w:hAnsi="Times New Roman"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 逾期送达的或者未送达指定地点的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w:t>
      </w:r>
      <w:r>
        <w:rPr>
          <w:rFonts w:hint="eastAsia" w:cs="Times New Roman"/>
          <w:snapToGrid w:val="0"/>
          <w:color w:val="auto"/>
          <w:kern w:val="0"/>
          <w:sz w:val="24"/>
          <w:szCs w:val="24"/>
          <w:lang w:val="en-US" w:eastAsia="zh-CN"/>
        </w:rPr>
        <w:t>招标</w:t>
      </w:r>
      <w:r>
        <w:rPr>
          <w:rFonts w:hint="default" w:ascii="Times New Roman" w:hAnsi="Times New Roman" w:cs="Times New Roman"/>
          <w:snapToGrid w:val="0"/>
          <w:color w:val="auto"/>
          <w:kern w:val="0"/>
          <w:sz w:val="24"/>
          <w:szCs w:val="24"/>
        </w:rPr>
        <w:t>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84" w:name="_Toc1003"/>
      <w:bookmarkStart w:id="285" w:name="_Toc287607777"/>
      <w:bookmarkStart w:id="286" w:name="_Toc25389"/>
      <w:bookmarkStart w:id="287" w:name="_Toc509218741"/>
      <w:bookmarkStart w:id="288" w:name="_Toc5674"/>
      <w:bookmarkStart w:id="289" w:name="_Toc430530466"/>
      <w:bookmarkStart w:id="290" w:name="_Toc23892"/>
      <w:bookmarkStart w:id="291" w:name="_Toc287620716"/>
      <w:bookmarkStart w:id="292" w:name="_Toc9919"/>
      <w:bookmarkStart w:id="293" w:name="_Toc224103348"/>
      <w:bookmarkStart w:id="294" w:name="_Toc200513157"/>
      <w:bookmarkStart w:id="295" w:name="_Toc95830695"/>
      <w:bookmarkStart w:id="296" w:name="_Toc277082583"/>
      <w:bookmarkStart w:id="297" w:name="_Toc10968"/>
      <w:bookmarkStart w:id="298" w:name="_Toc7218"/>
      <w:r>
        <w:rPr>
          <w:rFonts w:hint="default" w:ascii="Times New Roman" w:hAnsi="Times New Roman" w:eastAsia="宋体" w:cs="Times New Roman"/>
          <w:b/>
          <w:bCs/>
          <w:sz w:val="24"/>
          <w:szCs w:val="24"/>
          <w:u w:val="none"/>
          <w:lang w:val="en-US" w:eastAsia="zh-CN"/>
        </w:rPr>
        <w:t>5.</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cs="Times New Roman"/>
          <w:b/>
          <w:bCs/>
          <w:sz w:val="24"/>
          <w:szCs w:val="24"/>
          <w:u w:val="none"/>
          <w:lang w:val="en-US" w:eastAsia="zh-CN"/>
        </w:rPr>
        <w:t>开标</w:t>
      </w:r>
      <w:bookmarkEnd w:id="29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99" w:name="_Toc430530467"/>
      <w:bookmarkStart w:id="300" w:name="_Toc31705"/>
      <w:bookmarkStart w:id="301" w:name="_Toc224103349"/>
      <w:bookmarkStart w:id="302" w:name="_Toc277082584"/>
      <w:bookmarkStart w:id="303" w:name="_Toc12591"/>
      <w:bookmarkStart w:id="304" w:name="_Toc18190"/>
      <w:bookmarkStart w:id="305" w:name="_Toc287620717"/>
      <w:bookmarkStart w:id="306" w:name="_Toc200513158"/>
      <w:bookmarkStart w:id="307" w:name="_Toc95830474"/>
      <w:bookmarkStart w:id="308" w:name="_Toc463"/>
      <w:bookmarkStart w:id="309" w:name="_Toc95830696"/>
      <w:bookmarkStart w:id="310" w:name="_Toc917"/>
      <w:bookmarkStart w:id="311" w:name="_Toc287607778"/>
      <w:bookmarkStart w:id="312" w:name="_Toc9312"/>
      <w:bookmarkStart w:id="313" w:name="_Toc509218742"/>
      <w:bookmarkStart w:id="314" w:name="_Toc95830588"/>
      <w:bookmarkStart w:id="315" w:name="_Toc20703"/>
      <w:r>
        <w:rPr>
          <w:rFonts w:hint="default" w:ascii="Times New Roman" w:hAnsi="Times New Roman" w:eastAsia="宋体" w:cs="Times New Roman"/>
          <w:snapToGrid w:val="0"/>
          <w:color w:val="auto"/>
          <w:kern w:val="0"/>
          <w:sz w:val="24"/>
          <w:szCs w:val="24"/>
          <w:u w:val="none"/>
        </w:rPr>
        <w:t xml:space="preserve">5.1 </w:t>
      </w:r>
      <w:r>
        <w:rPr>
          <w:rFonts w:hint="eastAsia" w:cs="Times New Roman"/>
          <w:snapToGrid w:val="0"/>
          <w:color w:val="auto"/>
          <w:kern w:val="0"/>
          <w:sz w:val="24"/>
          <w:szCs w:val="24"/>
          <w:u w:val="none"/>
          <w:lang w:val="en-US" w:eastAsia="zh-CN"/>
        </w:rPr>
        <w:t>开标</w:t>
      </w:r>
      <w:r>
        <w:rPr>
          <w:rFonts w:hint="default" w:ascii="Times New Roman" w:hAnsi="Times New Roman" w:eastAsia="宋体" w:cs="Times New Roman"/>
          <w:snapToGrid w:val="0"/>
          <w:color w:val="auto"/>
          <w:kern w:val="0"/>
          <w:sz w:val="24"/>
          <w:szCs w:val="24"/>
          <w:u w:val="none"/>
        </w:rPr>
        <w:t>时间和地点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rPr>
        <w:t xml:space="preserve">5.1.1 </w:t>
      </w:r>
      <w:r>
        <w:rPr>
          <w:rFonts w:hint="eastAsia" w:cs="Times New Roman"/>
          <w:snapToGrid w:val="0"/>
          <w:color w:val="auto"/>
          <w:kern w:val="0"/>
          <w:sz w:val="24"/>
          <w:szCs w:val="24"/>
          <w:lang w:val="en-US" w:eastAsia="zh-CN"/>
        </w:rPr>
        <w:t>开标</w:t>
      </w:r>
      <w:r>
        <w:rPr>
          <w:rFonts w:hint="eastAsia" w:ascii="Times New Roman" w:hAnsi="Times New Roman" w:eastAsia="宋体" w:cs="Times New Roman"/>
          <w:snapToGrid w:val="0"/>
          <w:color w:val="auto"/>
          <w:kern w:val="0"/>
          <w:sz w:val="24"/>
          <w:szCs w:val="24"/>
          <w:lang w:val="en-US" w:eastAsia="zh-CN"/>
        </w:rPr>
        <w:t>时间：同</w:t>
      </w:r>
      <w:r>
        <w:rPr>
          <w:rFonts w:hint="eastAsia"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lang w:val="en-US" w:eastAsia="zh-CN"/>
        </w:rPr>
        <w:t>截止时间。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4"/>
          <w:szCs w:val="24"/>
        </w:rPr>
        <w:t>5.1.</w:t>
      </w:r>
      <w:r>
        <w:rPr>
          <w:rFonts w:hint="eastAsia" w:ascii="Times New Roman" w:hAnsi="Times New Roman" w:eastAsia="宋体" w:cs="Times New Roman"/>
          <w:snapToGrid w:val="0"/>
          <w:color w:val="auto"/>
          <w:kern w:val="0"/>
          <w:sz w:val="24"/>
          <w:szCs w:val="24"/>
          <w:lang w:val="en-US" w:eastAsia="zh-CN"/>
        </w:rPr>
        <w:t>2</w:t>
      </w:r>
      <w:r>
        <w:rPr>
          <w:rFonts w:hint="default" w:ascii="Times New Roman" w:hAnsi="Times New Roman" w:eastAsia="宋体" w:cs="Times New Roman"/>
          <w:snapToGrid w:val="0"/>
          <w:color w:val="auto"/>
          <w:kern w:val="0"/>
          <w:sz w:val="24"/>
          <w:szCs w:val="24"/>
        </w:rPr>
        <w:t xml:space="preserve"> </w:t>
      </w:r>
      <w:r>
        <w:rPr>
          <w:rFonts w:hint="eastAsia" w:cs="Times New Roman"/>
          <w:snapToGrid w:val="0"/>
          <w:color w:val="auto"/>
          <w:kern w:val="0"/>
          <w:sz w:val="24"/>
          <w:szCs w:val="24"/>
          <w:lang w:val="en-US" w:eastAsia="zh-CN"/>
        </w:rPr>
        <w:t>开标</w:t>
      </w:r>
      <w:r>
        <w:rPr>
          <w:rFonts w:hint="eastAsia" w:ascii="Times New Roman" w:hAnsi="Times New Roman" w:eastAsia="宋体" w:cs="Times New Roman"/>
          <w:snapToGrid w:val="0"/>
          <w:color w:val="auto"/>
          <w:kern w:val="0"/>
          <w:sz w:val="24"/>
          <w:szCs w:val="24"/>
          <w:lang w:val="en-US" w:eastAsia="zh-CN"/>
        </w:rPr>
        <w:t>地点：重庆市渝中区长江二路221号建科大厦</w:t>
      </w:r>
      <w:r>
        <w:rPr>
          <w:rFonts w:hint="eastAsia" w:cs="Times New Roman"/>
          <w:snapToGrid w:val="0"/>
          <w:color w:val="auto"/>
          <w:kern w:val="0"/>
          <w:sz w:val="24"/>
          <w:szCs w:val="24"/>
          <w:lang w:val="en-US" w:eastAsia="zh-CN"/>
        </w:rPr>
        <w:t>1607</w:t>
      </w:r>
      <w:r>
        <w:rPr>
          <w:rFonts w:hint="eastAsia" w:ascii="Times New Roman" w:hAnsi="Times New Roman" w:eastAsia="宋体" w:cs="Times New Roman"/>
          <w:snapToGrid w:val="0"/>
          <w:color w:val="auto"/>
          <w:kern w:val="0"/>
          <w:sz w:val="24"/>
          <w:szCs w:val="24"/>
          <w:lang w:val="en-US"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16" w:name="_Toc95830703"/>
      <w:bookmarkStart w:id="317" w:name="_Toc21073"/>
      <w:bookmarkStart w:id="318" w:name="_Toc13075"/>
      <w:bookmarkStart w:id="319" w:name="_Toc287620723"/>
      <w:bookmarkStart w:id="320" w:name="_Toc224103355"/>
      <w:bookmarkStart w:id="321" w:name="_Toc20284"/>
      <w:bookmarkStart w:id="322" w:name="_Toc509218748"/>
      <w:bookmarkStart w:id="323" w:name="_Toc17513"/>
      <w:bookmarkStart w:id="324" w:name="_Toc287607784"/>
      <w:bookmarkStart w:id="325" w:name="_Toc200513164"/>
      <w:bookmarkStart w:id="326" w:name="_Toc8098"/>
      <w:bookmarkStart w:id="327" w:name="_Toc430530473"/>
      <w:bookmarkStart w:id="328" w:name="_Toc9399"/>
      <w:bookmarkStart w:id="329" w:name="_Toc277082590"/>
      <w:bookmarkStart w:id="330" w:name="_Toc27197"/>
      <w:r>
        <w:rPr>
          <w:rFonts w:hint="eastAsia" w:cs="Times New Roman"/>
          <w:b/>
          <w:bCs/>
          <w:sz w:val="24"/>
          <w:szCs w:val="24"/>
          <w:u w:val="none"/>
          <w:lang w:val="en-US" w:eastAsia="zh-CN"/>
        </w:rPr>
        <w:t>6</w:t>
      </w:r>
      <w:r>
        <w:rPr>
          <w:rFonts w:hint="default" w:ascii="Times New Roman" w:hAnsi="Times New Roman" w:eastAsia="宋体" w:cs="Times New Roman"/>
          <w:b/>
          <w:bCs/>
          <w:sz w:val="24"/>
          <w:szCs w:val="24"/>
          <w:u w:val="none"/>
          <w:lang w:val="en-US" w:eastAsia="zh-CN"/>
        </w:rPr>
        <w:t>.合同授予</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31" w:name="_Toc95830704"/>
      <w:bookmarkStart w:id="332" w:name="_Toc9178"/>
      <w:bookmarkStart w:id="333" w:name="_Toc32012"/>
      <w:bookmarkStart w:id="334" w:name="_Toc95830596"/>
      <w:bookmarkStart w:id="335" w:name="_Toc509218749"/>
      <w:bookmarkStart w:id="336" w:name="_Toc2483"/>
      <w:bookmarkStart w:id="337" w:name="_Toc287607785"/>
      <w:bookmarkStart w:id="338" w:name="_Toc200513165"/>
      <w:bookmarkStart w:id="339" w:name="_Toc3728"/>
      <w:bookmarkStart w:id="340" w:name="_Toc26188"/>
      <w:bookmarkStart w:id="341" w:name="_Toc224103356"/>
      <w:bookmarkStart w:id="342" w:name="_Toc19154"/>
      <w:bookmarkStart w:id="343" w:name="_Toc95830482"/>
      <w:bookmarkStart w:id="344" w:name="_Toc16065"/>
      <w:bookmarkStart w:id="345" w:name="_Toc277082591"/>
      <w:bookmarkStart w:id="346" w:name="_Toc430530474"/>
      <w:bookmarkStart w:id="347" w:name="_Toc287620724"/>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 xml:space="preserve">.1 </w:t>
      </w:r>
      <w:r>
        <w:rPr>
          <w:rFonts w:hint="eastAsia" w:cs="Times New Roman"/>
          <w:snapToGrid w:val="0"/>
          <w:color w:val="auto"/>
          <w:kern w:val="0"/>
          <w:sz w:val="24"/>
          <w:szCs w:val="24"/>
          <w:u w:val="none"/>
          <w:lang w:val="en-US" w:eastAsia="zh-CN"/>
        </w:rPr>
        <w:t>定标</w:t>
      </w:r>
      <w:r>
        <w:rPr>
          <w:rFonts w:hint="default" w:ascii="Times New Roman" w:hAnsi="Times New Roman" w:eastAsia="宋体" w:cs="Times New Roman"/>
          <w:snapToGrid w:val="0"/>
          <w:color w:val="auto"/>
          <w:kern w:val="0"/>
          <w:sz w:val="24"/>
          <w:szCs w:val="24"/>
          <w:u w:val="none"/>
        </w:rPr>
        <w:t>方式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snapToGrid w:val="0"/>
          <w:color w:val="auto"/>
          <w:kern w:val="0"/>
          <w:sz w:val="24"/>
          <w:szCs w:val="24"/>
        </w:rPr>
        <w:t>评标</w:t>
      </w:r>
      <w:r>
        <w:rPr>
          <w:rFonts w:hint="eastAsia" w:cs="Times New Roman"/>
          <w:snapToGrid w:val="0"/>
          <w:color w:val="auto"/>
          <w:kern w:val="0"/>
          <w:sz w:val="24"/>
          <w:szCs w:val="24"/>
          <w:lang w:val="en-US" w:eastAsia="zh-CN"/>
        </w:rPr>
        <w:t>小组直接</w:t>
      </w:r>
      <w:r>
        <w:rPr>
          <w:rFonts w:hint="default" w:ascii="Times New Roman" w:hAnsi="Times New Roman" w:cs="Times New Roman"/>
          <w:color w:val="auto"/>
          <w:sz w:val="24"/>
          <w:szCs w:val="24"/>
        </w:rPr>
        <w:t>确定排名第一的</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候选人为</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人。排名第一的</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候选人放弃中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、因不可抗力不能履行合同，或者被查实存在影响中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结果的违法行为等情形，不符合中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条件的，</w:t>
      </w:r>
      <w:r>
        <w:rPr>
          <w:rFonts w:hint="eastAsia" w:cs="Times New Roman"/>
          <w:color w:val="auto"/>
          <w:sz w:val="24"/>
          <w:szCs w:val="24"/>
          <w:lang w:val="en-US" w:eastAsia="zh-CN"/>
        </w:rPr>
        <w:t>招标</w:t>
      </w:r>
      <w:r>
        <w:rPr>
          <w:rFonts w:hint="default" w:ascii="Times New Roman" w:hAnsi="Times New Roman" w:cs="Times New Roman"/>
          <w:color w:val="auto"/>
          <w:sz w:val="24"/>
          <w:szCs w:val="24"/>
        </w:rPr>
        <w:t>人可以按照评标</w:t>
      </w:r>
      <w:r>
        <w:rPr>
          <w:rFonts w:hint="eastAsia" w:cs="Times New Roman"/>
          <w:color w:val="auto"/>
          <w:sz w:val="24"/>
          <w:szCs w:val="24"/>
          <w:lang w:val="en-US" w:eastAsia="zh-CN"/>
        </w:rPr>
        <w:t>小组</w:t>
      </w:r>
      <w:r>
        <w:rPr>
          <w:rFonts w:hint="default" w:ascii="Times New Roman" w:hAnsi="Times New Roman" w:cs="Times New Roman"/>
          <w:color w:val="auto"/>
          <w:sz w:val="24"/>
          <w:szCs w:val="24"/>
        </w:rPr>
        <w:t>提出的中</w:t>
      </w:r>
      <w:r>
        <w:rPr>
          <w:rFonts w:hint="eastAsia" w:cs="Times New Roman"/>
          <w:color w:val="auto"/>
          <w:sz w:val="24"/>
          <w:szCs w:val="24"/>
          <w:lang w:eastAsia="zh-CN"/>
        </w:rPr>
        <w:t>标</w:t>
      </w:r>
      <w:r>
        <w:rPr>
          <w:rFonts w:hint="default" w:ascii="Times New Roman" w:hAnsi="Times New Roman" w:cs="Times New Roman"/>
          <w:color w:val="auto"/>
          <w:sz w:val="24"/>
          <w:szCs w:val="24"/>
        </w:rPr>
        <w:t>候选人名单排序依次确定其他中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候选人为中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人，也可以重新招标。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48" w:name="_Toc509218750"/>
      <w:bookmarkStart w:id="349" w:name="_Toc430530475"/>
      <w:bookmarkStart w:id="350" w:name="_Toc6704"/>
      <w:bookmarkStart w:id="351" w:name="_Toc15013"/>
      <w:bookmarkStart w:id="352" w:name="_Toc25132"/>
      <w:bookmarkStart w:id="353" w:name="_Toc1761"/>
      <w:bookmarkStart w:id="354" w:name="_Toc8702"/>
      <w:bookmarkStart w:id="355" w:name="_Toc19768"/>
      <w:bookmarkStart w:id="356" w:name="_Toc95830483"/>
      <w:bookmarkStart w:id="357" w:name="_Toc13819"/>
      <w:bookmarkStart w:id="358" w:name="_Toc95830705"/>
      <w:bookmarkStart w:id="359" w:name="_Toc95830597"/>
      <w:bookmarkStart w:id="360" w:name="_Toc23472"/>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.2 中标</w:t>
      </w:r>
      <w:bookmarkEnd w:id="348"/>
      <w:bookmarkEnd w:id="349"/>
      <w:r>
        <w:rPr>
          <w:rFonts w:hint="default" w:ascii="Times New Roman" w:hAnsi="Times New Roman" w:eastAsia="宋体" w:cs="Times New Roman"/>
          <w:snapToGrid w:val="0"/>
          <w:color w:val="auto"/>
          <w:kern w:val="0"/>
          <w:sz w:val="24"/>
          <w:szCs w:val="24"/>
          <w:u w:val="none"/>
        </w:rPr>
        <w:t>公示</w:t>
      </w:r>
      <w:bookmarkEnd w:id="350"/>
      <w:bookmarkEnd w:id="351"/>
      <w:bookmarkEnd w:id="352"/>
      <w:bookmarkEnd w:id="353"/>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招标人</w:t>
      </w:r>
      <w:r>
        <w:rPr>
          <w:rFonts w:hint="eastAsia" w:ascii="Times New Roman" w:hAnsi="Times New Roman" w:eastAsia="宋体" w:cs="Times New Roman"/>
          <w:snapToGrid w:val="0"/>
          <w:color w:val="auto"/>
          <w:kern w:val="0"/>
          <w:sz w:val="24"/>
          <w:szCs w:val="24"/>
          <w:lang w:val="en-US" w:eastAsia="zh-CN"/>
        </w:rPr>
        <w:t>应当确定中标人后的</w:t>
      </w:r>
      <w:r>
        <w:rPr>
          <w:rFonts w:hint="eastAsia" w:ascii="Times New Roman" w:hAnsi="Times New Roman" w:eastAsia="宋体" w:cs="Times New Roman"/>
          <w:snapToGrid w:val="0"/>
          <w:color w:val="auto"/>
          <w:kern w:val="0"/>
          <w:sz w:val="24"/>
          <w:szCs w:val="24"/>
        </w:rPr>
        <w:t>3日内将评标结果在</w:t>
      </w:r>
      <w:r>
        <w:rPr>
          <w:rFonts w:hint="eastAsia" w:ascii="Times New Roman" w:hAnsi="Times New Roman" w:eastAsia="宋体" w:cs="Times New Roman"/>
          <w:snapToGrid w:val="0"/>
          <w:color w:val="auto"/>
          <w:kern w:val="0"/>
          <w:sz w:val="24"/>
          <w:szCs w:val="24"/>
          <w:lang w:eastAsia="zh-CN"/>
        </w:rPr>
        <w:t>重庆市建筑科学研究院有限公司</w:t>
      </w:r>
      <w:r>
        <w:rPr>
          <w:rFonts w:hint="eastAsia" w:ascii="Times New Roman" w:hAnsi="Times New Roman" w:eastAsia="宋体" w:cs="Times New Roman"/>
          <w:snapToGrid w:val="0"/>
          <w:color w:val="auto"/>
          <w:kern w:val="0"/>
          <w:sz w:val="24"/>
          <w:szCs w:val="24"/>
          <w:lang w:val="en-US" w:eastAsia="zh-CN"/>
        </w:rPr>
        <w:t>网站</w:t>
      </w:r>
      <w:r>
        <w:rPr>
          <w:rFonts w:hint="eastAsia" w:ascii="Times New Roman" w:hAnsi="Times New Roman" w:eastAsia="宋体" w:cs="Times New Roman"/>
          <w:snapToGrid w:val="0"/>
          <w:color w:val="auto"/>
          <w:kern w:val="0"/>
          <w:sz w:val="24"/>
          <w:szCs w:val="24"/>
          <w:lang w:eastAsia="zh-CN"/>
        </w:rPr>
        <w:t>（http://www.cqsjky.com）</w:t>
      </w:r>
      <w:r>
        <w:rPr>
          <w:rFonts w:hint="eastAsia" w:ascii="Times New Roman" w:hAnsi="Times New Roman" w:eastAsia="宋体" w:cs="Times New Roman"/>
          <w:snapToGrid w:val="0"/>
          <w:color w:val="auto"/>
          <w:kern w:val="0"/>
          <w:sz w:val="24"/>
          <w:szCs w:val="24"/>
        </w:rPr>
        <w:t>上进行公示，公示期为</w:t>
      </w:r>
      <w:r>
        <w:rPr>
          <w:rFonts w:hint="default" w:ascii="Times New Roman" w:hAnsi="Times New Roman" w:eastAsia="宋体" w:cs="Times New Roman"/>
          <w:snapToGrid w:val="0"/>
          <w:color w:val="auto"/>
          <w:kern w:val="0"/>
          <w:sz w:val="24"/>
          <w:szCs w:val="24"/>
        </w:rPr>
        <w:t>3日</w:t>
      </w:r>
      <w:r>
        <w:rPr>
          <w:rFonts w:hint="eastAsia"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61" w:name="_Toc25377"/>
      <w:bookmarkStart w:id="362" w:name="_Toc13561"/>
      <w:bookmarkStart w:id="363" w:name="_Toc16877"/>
      <w:bookmarkStart w:id="364" w:name="_Toc7333"/>
      <w:bookmarkStart w:id="365" w:name="_Toc9964"/>
      <w:bookmarkStart w:id="366" w:name="_Toc32756"/>
      <w:bookmarkStart w:id="367" w:name="_Toc25790"/>
      <w:bookmarkStart w:id="368" w:name="_Toc95830600"/>
      <w:bookmarkStart w:id="369" w:name="_Toc509218752"/>
      <w:bookmarkStart w:id="370" w:name="_Toc95830486"/>
      <w:bookmarkStart w:id="371" w:name="_Toc200513168"/>
      <w:bookmarkStart w:id="372" w:name="_Toc287620727"/>
      <w:bookmarkStart w:id="373" w:name="_Toc224103359"/>
      <w:bookmarkStart w:id="374" w:name="_Toc95830708"/>
      <w:bookmarkStart w:id="375" w:name="_Toc7311"/>
      <w:bookmarkStart w:id="376" w:name="_Toc24919"/>
      <w:bookmarkStart w:id="377" w:name="_Toc3598"/>
      <w:bookmarkStart w:id="378" w:name="_Toc277082594"/>
      <w:bookmarkStart w:id="379" w:name="_Toc287607788"/>
      <w:bookmarkStart w:id="380" w:name="_Toc32325"/>
      <w:bookmarkStart w:id="381" w:name="_Toc430530477"/>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.3 中标通知</w:t>
      </w:r>
      <w:bookmarkEnd w:id="361"/>
      <w:bookmarkEnd w:id="362"/>
      <w:bookmarkEnd w:id="363"/>
      <w:bookmarkEnd w:id="364"/>
      <w:bookmarkEnd w:id="365"/>
      <w:bookmarkEnd w:id="366"/>
      <w:bookmarkEnd w:id="367"/>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在本章第 3.</w:t>
      </w:r>
      <w:r>
        <w:rPr>
          <w:rFonts w:hint="eastAsia"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款规定的投标有效期内，且未有异议与投诉，招标人以书面形式向中标人发出中标通知书</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82" w:name="_Toc26648"/>
      <w:bookmarkStart w:id="383" w:name="_Toc10774"/>
      <w:bookmarkStart w:id="384" w:name="_Toc2812"/>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签订合同</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招标人和中标人应当自中标通知书发出之日起 </w:t>
      </w:r>
      <w:r>
        <w:rPr>
          <w:rFonts w:hint="eastAsia" w:cs="Times New Roman"/>
          <w:snapToGrid w:val="0"/>
          <w:color w:val="auto"/>
          <w:kern w:val="0"/>
          <w:sz w:val="24"/>
          <w:szCs w:val="24"/>
          <w:lang w:val="en-US" w:eastAsia="zh-CN"/>
        </w:rPr>
        <w:t>15个日历天</w:t>
      </w:r>
      <w:r>
        <w:rPr>
          <w:rFonts w:hint="default" w:ascii="Times New Roman" w:hAnsi="Times New Roman" w:cs="Times New Roman"/>
          <w:snapToGrid w:val="0"/>
          <w:color w:val="auto"/>
          <w:kern w:val="0"/>
          <w:sz w:val="24"/>
          <w:szCs w:val="24"/>
        </w:rPr>
        <w:t>内，根据招标文件和中标人的投标文件订立书面合同。中标人放弃中标项目，无正当理由不与招标人签订合同，在签订合同时向招标人提出附加条件或者更改合同实质性内容的，招标人取消其中标资格给招标人造成的损失</w:t>
      </w:r>
      <w:r>
        <w:rPr>
          <w:rFonts w:hint="eastAsia" w:cs="Times New Roman"/>
          <w:snapToGrid w:val="0"/>
          <w:color w:val="auto"/>
          <w:kern w:val="0"/>
          <w:sz w:val="24"/>
          <w:szCs w:val="24"/>
          <w:lang w:val="en-US" w:eastAsia="zh-CN"/>
        </w:rPr>
        <w:t>由</w:t>
      </w:r>
      <w:r>
        <w:rPr>
          <w:rFonts w:hint="default" w:ascii="Times New Roman" w:hAnsi="Times New Roman" w:cs="Times New Roman"/>
          <w:snapToGrid w:val="0"/>
          <w:color w:val="auto"/>
          <w:kern w:val="0"/>
          <w:sz w:val="24"/>
          <w:szCs w:val="24"/>
        </w:rPr>
        <w:t>中标人</w:t>
      </w:r>
      <w:r>
        <w:rPr>
          <w:rFonts w:hint="eastAsia" w:cs="Times New Roman"/>
          <w:snapToGrid w:val="0"/>
          <w:color w:val="auto"/>
          <w:kern w:val="0"/>
          <w:sz w:val="24"/>
          <w:szCs w:val="24"/>
          <w:lang w:val="en-US" w:eastAsia="zh-CN"/>
        </w:rPr>
        <w:t>承担</w:t>
      </w:r>
      <w:r>
        <w:rPr>
          <w:rFonts w:hint="default" w:ascii="Times New Roman" w:hAnsi="Times New Roman" w:cs="Times New Roman"/>
          <w:snapToGrid w:val="0"/>
          <w:color w:val="auto"/>
          <w:kern w:val="0"/>
          <w:sz w:val="24"/>
          <w:szCs w:val="24"/>
        </w:rPr>
        <w:t>。</w:t>
      </w:r>
    </w:p>
    <w:p>
      <w:pPr>
        <w:pStyle w:val="9"/>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 合同约定</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6.5.1 中标人要认真做好招标代理保密工作，对代理过程中应当保密而中标人原因泄露信息的，追究成交单位责任。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6.5.2 本合同未尽事宜双方协商解决。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85" w:name="_Toc430530478"/>
      <w:bookmarkStart w:id="386" w:name="_Toc29768"/>
      <w:bookmarkStart w:id="387" w:name="_Toc30370"/>
      <w:bookmarkStart w:id="388" w:name="_Toc277082595"/>
      <w:bookmarkStart w:id="389" w:name="_Toc14568"/>
      <w:bookmarkStart w:id="390" w:name="_Toc224103360"/>
      <w:bookmarkStart w:id="391" w:name="_Toc287607789"/>
      <w:bookmarkStart w:id="392" w:name="_Toc95830709"/>
      <w:bookmarkStart w:id="393" w:name="_Toc509218753"/>
      <w:bookmarkStart w:id="394" w:name="_Toc287620728"/>
      <w:bookmarkStart w:id="395" w:name="_Toc200513169"/>
      <w:bookmarkStart w:id="396" w:name="_Toc5940"/>
      <w:bookmarkStart w:id="397" w:name="_Toc14068"/>
      <w:bookmarkStart w:id="398" w:name="_Toc30491"/>
      <w:bookmarkStart w:id="399" w:name="_Toc19481"/>
      <w:bookmarkStart w:id="400" w:name="_Toc28378"/>
      <w:bookmarkStart w:id="401" w:name="_Toc224103361"/>
      <w:bookmarkStart w:id="402" w:name="_Toc277082596"/>
      <w:bookmarkStart w:id="403" w:name="_Toc509218754"/>
      <w:bookmarkStart w:id="404" w:name="_Toc287620729"/>
      <w:bookmarkStart w:id="405" w:name="_Toc287607790"/>
      <w:bookmarkStart w:id="406" w:name="_Toc200513170"/>
      <w:bookmarkStart w:id="407" w:name="_Toc430530479"/>
      <w:bookmarkStart w:id="408" w:name="_Toc95830488"/>
      <w:bookmarkStart w:id="409" w:name="_Toc9431"/>
      <w:bookmarkStart w:id="410" w:name="_Toc20307"/>
      <w:bookmarkStart w:id="411" w:name="_Toc95830602"/>
      <w:bookmarkStart w:id="412" w:name="_Toc7841"/>
      <w:bookmarkStart w:id="413" w:name="_Toc3236"/>
      <w:bookmarkStart w:id="414" w:name="_Toc95830710"/>
      <w:bookmarkStart w:id="415" w:name="_Toc29709"/>
      <w:r>
        <w:rPr>
          <w:rFonts w:hint="eastAsia" w:cs="Times New Roman"/>
          <w:b/>
          <w:bCs/>
          <w:sz w:val="24"/>
          <w:szCs w:val="24"/>
          <w:u w:val="none"/>
          <w:lang w:val="en-US" w:eastAsia="zh-CN"/>
        </w:rPr>
        <w:t>7</w:t>
      </w:r>
      <w:r>
        <w:rPr>
          <w:rFonts w:hint="default" w:ascii="Times New Roman" w:hAnsi="Times New Roman" w:eastAsia="宋体" w:cs="Times New Roman"/>
          <w:b/>
          <w:bCs/>
          <w:sz w:val="24"/>
          <w:szCs w:val="24"/>
          <w:u w:val="none"/>
          <w:lang w:val="en-US" w:eastAsia="zh-CN"/>
        </w:rPr>
        <w:t>.重新招标和不再招标</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416" w:name="_Toc6481"/>
      <w:bookmarkStart w:id="417" w:name="_Toc19691"/>
      <w:bookmarkStart w:id="418" w:name="_Toc2690"/>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.1 重新招标</w:t>
      </w:r>
      <w:bookmarkEnd w:id="401"/>
      <w:bookmarkEnd w:id="402"/>
      <w:bookmarkEnd w:id="403"/>
      <w:bookmarkEnd w:id="404"/>
      <w:bookmarkEnd w:id="405"/>
      <w:bookmarkEnd w:id="406"/>
      <w:bookmarkEnd w:id="407"/>
      <w:r>
        <w:rPr>
          <w:rFonts w:hint="default" w:ascii="Times New Roman" w:hAnsi="Times New Roman" w:eastAsia="宋体" w:cs="Times New Roman"/>
          <w:snapToGrid w:val="0"/>
          <w:color w:val="auto"/>
          <w:kern w:val="0"/>
          <w:sz w:val="24"/>
          <w:szCs w:val="24"/>
          <w:u w:val="none"/>
        </w:rPr>
        <w:t>的情形</w:t>
      </w:r>
      <w:bookmarkEnd w:id="408"/>
      <w:bookmarkEnd w:id="409"/>
      <w:bookmarkEnd w:id="410"/>
      <w:bookmarkEnd w:id="411"/>
      <w:bookmarkEnd w:id="412"/>
      <w:bookmarkEnd w:id="413"/>
      <w:bookmarkEnd w:id="414"/>
      <w:bookmarkEnd w:id="415"/>
      <w:bookmarkEnd w:id="416"/>
      <w:bookmarkEnd w:id="417"/>
      <w:bookmarkEnd w:id="41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有下列情形之一的，招标人将重新招标：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（1）投标截止时间止，投标人少于 3 个的；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（2）经评标委员会评审后否决所有投标的；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（3）经评标委员会评审后部分投标被否决，导致有效投标人不足三个的，评标委员会应当否决所有投标。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rPr>
        <w:t>但是有效投标人的经济、技术等指标仍然具有市场竞争力，能够满足招标文件要求的，评标委员会可以继续评标并确定中标候选人</w:t>
      </w:r>
      <w:r>
        <w:rPr>
          <w:rFonts w:hint="eastAsia"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419" w:name="_Toc509218755"/>
      <w:bookmarkStart w:id="420" w:name="_Toc224103362"/>
      <w:bookmarkStart w:id="421" w:name="_Toc10468"/>
      <w:bookmarkStart w:id="422" w:name="_Toc22305"/>
      <w:bookmarkStart w:id="423" w:name="_Toc16383"/>
      <w:bookmarkStart w:id="424" w:name="_Toc430530480"/>
      <w:bookmarkStart w:id="425" w:name="_Toc95830711"/>
      <w:bookmarkStart w:id="426" w:name="_Toc14616"/>
      <w:bookmarkStart w:id="427" w:name="_Toc95830489"/>
      <w:bookmarkStart w:id="428" w:name="_Toc95830603"/>
      <w:bookmarkStart w:id="429" w:name="_Toc277082597"/>
      <w:bookmarkStart w:id="430" w:name="_Toc25903"/>
      <w:bookmarkStart w:id="431" w:name="_Toc287620730"/>
      <w:bookmarkStart w:id="432" w:name="_Toc200513171"/>
      <w:bookmarkStart w:id="433" w:name="_Toc287607791"/>
      <w:bookmarkStart w:id="434" w:name="_Toc15954"/>
      <w:bookmarkStart w:id="435" w:name="_Toc29966"/>
      <w:bookmarkStart w:id="436" w:name="_Toc2431"/>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.2 重新招标和不再招标</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cs="Times New Roman"/>
          <w:snapToGrid w:val="0"/>
          <w:color w:val="auto"/>
          <w:kern w:val="0"/>
          <w:sz w:val="24"/>
          <w:szCs w:val="24"/>
          <w:lang w:val="en"/>
        </w:rPr>
      </w:pPr>
      <w:bookmarkStart w:id="437" w:name="_Toc3778"/>
      <w:r>
        <w:rPr>
          <w:rFonts w:hint="default" w:ascii="Times New Roman" w:hAnsi="Times New Roman" w:cs="Times New Roman"/>
          <w:snapToGrid w:val="0"/>
          <w:color w:val="auto"/>
          <w:kern w:val="0"/>
          <w:sz w:val="24"/>
          <w:szCs w:val="24"/>
          <w:lang w:val="en"/>
        </w:rPr>
        <w:t>重新招标的投标人仍然少于三个的，按照规定的程序开标和评标。重新招标经评审有有效投标人的，应当依法确定中标候选人；无有效投标人的，不再进行招标，</w:t>
      </w:r>
      <w:r>
        <w:rPr>
          <w:rFonts w:hint="default" w:ascii="Times New Roman" w:hAnsi="Times New Roman" w:cs="Times New Roman"/>
          <w:snapToGrid w:val="0"/>
          <w:color w:val="auto"/>
          <w:kern w:val="0"/>
          <w:sz w:val="24"/>
          <w:szCs w:val="24"/>
          <w:lang w:val="en-US" w:eastAsia="zh-CN"/>
        </w:rPr>
        <w:t>由招标人自行确定</w:t>
      </w:r>
      <w:r>
        <w:rPr>
          <w:rFonts w:hint="default" w:ascii="Times New Roman" w:hAnsi="Times New Roman" w:cs="Times New Roman"/>
          <w:snapToGrid w:val="0"/>
          <w:color w:val="auto"/>
          <w:kern w:val="0"/>
          <w:sz w:val="24"/>
          <w:szCs w:val="24"/>
          <w:lang w:val="en"/>
        </w:rPr>
        <w:t>。</w:t>
      </w:r>
      <w:bookmarkEnd w:id="4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438" w:name="_Toc22963"/>
      <w:r>
        <w:rPr>
          <w:rFonts w:hint="eastAsia" w:cs="Times New Roman"/>
          <w:b/>
          <w:bCs/>
          <w:sz w:val="24"/>
          <w:szCs w:val="24"/>
          <w:u w:val="none"/>
          <w:lang w:val="en-US" w:eastAsia="zh-CN"/>
        </w:rPr>
        <w:t>8</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结算及支付方式</w:t>
      </w:r>
      <w:bookmarkEnd w:id="4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napToGrid w:val="0"/>
          <w:color w:val="auto"/>
          <w:kern w:val="0"/>
          <w:sz w:val="24"/>
          <w:szCs w:val="24"/>
          <w:lang w:val="en"/>
        </w:rPr>
      </w:pPr>
      <w:r>
        <w:rPr>
          <w:rFonts w:hint="eastAsia" w:ascii="Times New Roman" w:hAnsi="Times New Roman" w:cs="Times New Roman"/>
          <w:snapToGrid w:val="0"/>
          <w:color w:val="auto"/>
          <w:kern w:val="0"/>
          <w:sz w:val="24"/>
          <w:szCs w:val="24"/>
          <w:lang w:val="en"/>
        </w:rPr>
        <w:t>招标代理服务费以</w:t>
      </w: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rPr>
        <w:t>中标金额为计费基数，按收费文件（计价格【2002】1980号）文规定计算后乘以</w:t>
      </w:r>
      <w:r>
        <w:rPr>
          <w:rFonts w:hint="eastAsia" w:cs="Times New Roman"/>
          <w:snapToGrid w:val="0"/>
          <w:color w:val="auto"/>
          <w:kern w:val="0"/>
          <w:sz w:val="24"/>
          <w:szCs w:val="24"/>
          <w:lang w:val="en-US" w:eastAsia="zh-CN"/>
        </w:rPr>
        <w:t>本次招标的</w:t>
      </w:r>
      <w:r>
        <w:rPr>
          <w:rFonts w:hint="eastAsia" w:ascii="Times New Roman" w:hAnsi="Times New Roman" w:cs="Times New Roman"/>
          <w:snapToGrid w:val="0"/>
          <w:color w:val="auto"/>
          <w:kern w:val="0"/>
          <w:sz w:val="24"/>
          <w:szCs w:val="24"/>
          <w:lang w:val="en"/>
        </w:rPr>
        <w:t>中标</w:t>
      </w:r>
      <w:r>
        <w:rPr>
          <w:rFonts w:hint="eastAsia" w:ascii="Times New Roman" w:hAnsi="Times New Roman" w:cs="Times New Roman"/>
          <w:snapToGrid w:val="0"/>
          <w:color w:val="auto"/>
          <w:kern w:val="0"/>
          <w:sz w:val="24"/>
          <w:szCs w:val="24"/>
          <w:lang w:val="en-US" w:eastAsia="zh-CN"/>
        </w:rPr>
        <w:t>折扣率</w:t>
      </w:r>
      <w:r>
        <w:rPr>
          <w:rFonts w:hint="eastAsia" w:ascii="Times New Roman" w:hAnsi="Times New Roman" w:cs="Times New Roman"/>
          <w:snapToGrid w:val="0"/>
          <w:color w:val="auto"/>
          <w:kern w:val="0"/>
          <w:sz w:val="24"/>
          <w:szCs w:val="24"/>
          <w:lang w:val="e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napToGrid w:val="0"/>
          <w:color w:val="auto"/>
          <w:kern w:val="0"/>
          <w:sz w:val="24"/>
          <w:szCs w:val="24"/>
          <w:lang w:val="en" w:eastAsia="zh-CN"/>
        </w:rPr>
      </w:pP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eastAsia="zh-CN"/>
        </w:rPr>
        <w:t>中标人支付招标代理服务费。</w:t>
      </w: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eastAsia="zh-CN"/>
        </w:rPr>
        <w:t>中标人在领取中标通知书前向招标代理机构支付招标代理服务费。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napToGrid w:val="0"/>
          <w:color w:val="auto"/>
          <w:kern w:val="0"/>
          <w:sz w:val="24"/>
          <w:szCs w:val="24"/>
          <w:lang w:val="en-US" w:eastAsia="zh-CN"/>
        </w:rPr>
      </w:pPr>
      <w:r>
        <w:rPr>
          <w:rFonts w:hint="default" w:ascii="Times New Roman" w:hAnsi="Times New Roman" w:cs="Times New Roman"/>
          <w:snapToGrid w:val="0"/>
          <w:color w:val="auto"/>
          <w:kern w:val="0"/>
          <w:sz w:val="24"/>
          <w:szCs w:val="24"/>
          <w:lang w:val="en-US" w:eastAsia="zh-CN"/>
        </w:rPr>
        <w:br w:type="page"/>
      </w:r>
    </w:p>
    <w:p>
      <w:pPr>
        <w:pStyle w:val="3"/>
        <w:pageBreakBefore w:val="0"/>
        <w:kinsoku/>
        <w:overflowPunct/>
        <w:topLinePunct w:val="0"/>
        <w:bidi w:val="0"/>
        <w:spacing w:line="360" w:lineRule="auto"/>
        <w:jc w:val="center"/>
        <w:rPr>
          <w:rFonts w:hint="eastAsia" w:ascii="Times New Roman" w:hAnsi="Times New Roman" w:eastAsia="宋体" w:cs="Times New Roman"/>
          <w:snapToGrid w:val="0"/>
          <w:color w:val="000000" w:themeColor="text1"/>
          <w:kern w:val="0"/>
          <w14:textFill>
            <w14:solidFill>
              <w14:schemeClr w14:val="tx1"/>
            </w14:solidFill>
          </w14:textFill>
        </w:rPr>
      </w:pPr>
      <w:bookmarkStart w:id="439" w:name="_Toc29784"/>
      <w:bookmarkStart w:id="440" w:name="_Toc17961"/>
      <w:bookmarkStart w:id="441" w:name="_Toc17248"/>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三</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End w:id="439"/>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440"/>
      <w:bookmarkEnd w:id="441"/>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p>
    <w:tbl>
      <w:tblPr>
        <w:tblStyle w:val="21"/>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519"/>
        <w:gridCol w:w="2588"/>
        <w:gridCol w:w="559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条款号</w:t>
            </w:r>
          </w:p>
        </w:tc>
        <w:tc>
          <w:tcPr>
            <w:tcW w:w="3107" w:type="dxa"/>
            <w:gridSpan w:val="2"/>
            <w:tcBorders>
              <w:lef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评审因素</w:t>
            </w:r>
          </w:p>
        </w:tc>
        <w:tc>
          <w:tcPr>
            <w:tcW w:w="5598" w:type="dxa"/>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1</w:t>
            </w:r>
          </w:p>
        </w:tc>
        <w:tc>
          <w:tcPr>
            <w:tcW w:w="3107" w:type="dxa"/>
            <w:gridSpan w:val="2"/>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评标办法</w:t>
            </w:r>
          </w:p>
        </w:tc>
        <w:tc>
          <w:tcPr>
            <w:tcW w:w="5598" w:type="dxa"/>
            <w:vAlign w:val="center"/>
          </w:tcPr>
          <w:p>
            <w:pPr>
              <w:spacing w:line="360" w:lineRule="auto"/>
              <w:ind w:firstLine="360" w:firstLineChars="200"/>
              <w:rPr>
                <w:rFonts w:ascii="宋体" w:hAnsi="宋体"/>
                <w:color w:val="auto"/>
                <w:kern w:val="0"/>
                <w:sz w:val="18"/>
                <w:szCs w:val="18"/>
              </w:rPr>
            </w:pPr>
            <w:r>
              <w:rPr>
                <w:rFonts w:hint="eastAsia" w:ascii="宋体" w:hAnsi="宋体" w:eastAsia="宋体" w:cs="Times New Roman"/>
                <w:color w:val="auto"/>
                <w:sz w:val="18"/>
                <w:szCs w:val="18"/>
              </w:rPr>
              <w:t xml:space="preserve">本次评标采用经评审的最低投标价法，评标委员会按照本章第 2款进行报价排序，按照本章第 </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rPr>
              <w:t xml:space="preserve"> 款进行符合性审查，符合性审查合格的投标人中按报价由低到高推荐中标候选人。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2</w:t>
            </w:r>
          </w:p>
        </w:tc>
        <w:tc>
          <w:tcPr>
            <w:tcW w:w="3107" w:type="dxa"/>
            <w:gridSpan w:val="2"/>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报价排序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 w:val="18"/>
                <w:szCs w:val="18"/>
                <w:lang w:val="en-US" w:eastAsia="zh-CN"/>
              </w:rPr>
            </w:pPr>
            <w:r>
              <w:rPr>
                <w:rFonts w:hint="eastAsia" w:ascii="宋体" w:hAnsi="宋体"/>
                <w:color w:val="auto"/>
                <w:kern w:val="0"/>
                <w:sz w:val="18"/>
                <w:szCs w:val="18"/>
                <w:lang w:val="en-US" w:eastAsia="zh-CN"/>
              </w:rPr>
              <w:t>3</w:t>
            </w:r>
          </w:p>
        </w:tc>
        <w:tc>
          <w:tcPr>
            <w:tcW w:w="3107" w:type="dxa"/>
            <w:gridSpan w:val="2"/>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符合性审查</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取报价排序前</w:t>
            </w:r>
            <w:r>
              <w:rPr>
                <w:rFonts w:hint="eastAsia" w:ascii="宋体" w:hAnsi="宋体"/>
                <w:color w:val="auto"/>
                <w:kern w:val="0"/>
                <w:sz w:val="18"/>
                <w:szCs w:val="18"/>
                <w:lang w:eastAsia="zh-CN"/>
              </w:rPr>
              <w:t>□</w:t>
            </w:r>
            <w:r>
              <w:rPr>
                <w:rFonts w:hint="eastAsia" w:ascii="宋体" w:hAnsi="宋体"/>
                <w:color w:val="auto"/>
                <w:kern w:val="0"/>
                <w:sz w:val="18"/>
                <w:szCs w:val="18"/>
              </w:rPr>
              <w:t>5</w:t>
            </w:r>
            <w:r>
              <w:rPr>
                <w:rFonts w:hint="eastAsia" w:ascii="宋体" w:hAnsi="宋体"/>
                <w:color w:val="auto"/>
                <w:kern w:val="0"/>
                <w:sz w:val="18"/>
                <w:szCs w:val="18"/>
                <w:lang w:eastAsia="zh-CN"/>
              </w:rPr>
              <w:t>☑</w:t>
            </w:r>
            <w:r>
              <w:rPr>
                <w:rFonts w:hint="eastAsia" w:ascii="宋体" w:hAnsi="宋体"/>
                <w:color w:val="auto"/>
                <w:kern w:val="0"/>
                <w:sz w:val="18"/>
                <w:szCs w:val="18"/>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1</w:t>
            </w:r>
          </w:p>
        </w:tc>
        <w:tc>
          <w:tcPr>
            <w:tcW w:w="519"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资格评审标准</w:t>
            </w:r>
          </w:p>
        </w:tc>
        <w:tc>
          <w:tcPr>
            <w:tcW w:w="2588" w:type="dxa"/>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具有独立承担民事责任的能力</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法人营业执照（副本）或事业单位法人证书（副本）或个体工商户营业执照；</w:t>
            </w:r>
          </w:p>
          <w:p>
            <w:pPr>
              <w:spacing w:line="360" w:lineRule="auto"/>
              <w:ind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法定代表人身份证明和法定代表人授权代表委托书。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具有良好的商业信誉和</w:t>
            </w:r>
          </w:p>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健全的财务会计制度</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1.提供2021年度财务状况报告（表）或其基本开户银行出具的资信证明（提供复印件）。</w:t>
            </w:r>
          </w:p>
          <w:p>
            <w:pPr>
              <w:spacing w:line="240" w:lineRule="exact"/>
              <w:ind w:left="0" w:leftChars="0" w:firstLine="360" w:firstLineChars="200"/>
              <w:rPr>
                <w:rFonts w:ascii="宋体" w:hAnsi="宋体"/>
                <w:color w:val="auto"/>
                <w:kern w:val="0"/>
                <w:sz w:val="18"/>
                <w:szCs w:val="18"/>
              </w:rPr>
            </w:pPr>
            <w:r>
              <w:rPr>
                <w:rFonts w:hint="eastAsia" w:ascii="宋体" w:hAnsi="宋体" w:eastAsia="宋体" w:cs="宋体"/>
                <w:color w:val="auto"/>
                <w:sz w:val="18"/>
                <w:szCs w:val="18"/>
                <w:highlight w:val="none"/>
                <w:lang w:val="en-US" w:eastAsia="zh-CN"/>
              </w:rPr>
              <w:t>2.本年度新成立或成立不满一年的组织和自然人无法提供财务状况报告（表）的，可提供银行出具的资信证明（提供复印件）。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具有履行合同所必需的</w:t>
            </w:r>
          </w:p>
          <w:p>
            <w:pPr>
              <w:spacing w:line="420" w:lineRule="exact"/>
              <w:jc w:val="center"/>
              <w:rPr>
                <w:rFonts w:ascii="宋体" w:hAnsi="宋体"/>
                <w:color w:val="auto"/>
                <w:kern w:val="0"/>
                <w:sz w:val="18"/>
                <w:szCs w:val="18"/>
              </w:rPr>
            </w:pPr>
            <w:r>
              <w:rPr>
                <w:rFonts w:hint="eastAsia" w:ascii="宋体" w:hAnsi="宋体" w:cs="宋体"/>
                <w:color w:val="auto"/>
                <w:sz w:val="18"/>
                <w:szCs w:val="18"/>
                <w:highlight w:val="none"/>
                <w:lang w:val="en-US" w:eastAsia="zh-CN"/>
              </w:rPr>
              <w:t>设备和</w:t>
            </w:r>
            <w:r>
              <w:rPr>
                <w:rFonts w:hint="eastAsia" w:ascii="宋体" w:hAnsi="宋体" w:eastAsia="宋体" w:cs="宋体"/>
                <w:color w:val="auto"/>
                <w:sz w:val="18"/>
                <w:szCs w:val="18"/>
                <w:highlight w:val="none"/>
                <w:lang w:val="zh-CN"/>
              </w:rPr>
              <w:t>专业技术能力</w:t>
            </w:r>
          </w:p>
        </w:tc>
        <w:tc>
          <w:tcPr>
            <w:tcW w:w="5598" w:type="dxa"/>
            <w:vAlign w:val="center"/>
          </w:tcPr>
          <w:p>
            <w:pPr>
              <w:spacing w:line="240" w:lineRule="exact"/>
              <w:ind w:left="0" w:leftChars="0"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提供书面声明（见格式文件）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vAlign w:val="center"/>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有依法缴纳税收和</w:t>
            </w:r>
          </w:p>
          <w:p>
            <w:pPr>
              <w:spacing w:line="420" w:lineRule="exact"/>
              <w:jc w:val="center"/>
              <w:rPr>
                <w:rFonts w:hint="eastAsia" w:ascii="宋体" w:hAnsi="宋体" w:eastAsia="宋体"/>
                <w:color w:val="auto"/>
                <w:kern w:val="0"/>
                <w:sz w:val="18"/>
                <w:szCs w:val="18"/>
                <w:lang w:val="en-US" w:eastAsia="zh-CN"/>
              </w:rPr>
            </w:pPr>
            <w:r>
              <w:rPr>
                <w:rFonts w:hint="eastAsia" w:ascii="宋体" w:hAnsi="宋体" w:eastAsia="宋体" w:cs="宋体"/>
                <w:color w:val="auto"/>
                <w:sz w:val="18"/>
                <w:szCs w:val="18"/>
                <w:highlight w:val="none"/>
                <w:lang w:val="zh-CN"/>
              </w:rPr>
              <w:t>社会保障金的良好记录</w:t>
            </w:r>
          </w:p>
        </w:tc>
        <w:tc>
          <w:tcPr>
            <w:tcW w:w="5598" w:type="dxa"/>
            <w:vAlign w:val="center"/>
          </w:tcPr>
          <w:p>
            <w:pPr>
              <w:spacing w:line="360" w:lineRule="auto"/>
              <w:ind w:left="0" w:leftChars="0" w:firstLine="360" w:firstLineChars="200"/>
              <w:rPr>
                <w:rFonts w:hint="default" w:ascii="宋体" w:hAnsi="宋体" w:eastAsia="宋体" w:cs="宋体"/>
                <w:color w:val="auto"/>
                <w:sz w:val="18"/>
                <w:szCs w:val="18"/>
                <w:highlight w:val="none"/>
                <w:lang w:val="en-US" w:eastAsia="zh-CN"/>
              </w:rPr>
            </w:pPr>
            <w:r>
              <w:rPr>
                <w:rFonts w:hint="eastAsia" w:ascii="Times New Roman" w:hAnsi="Times New Roman" w:eastAsia="宋体" w:cs="Times New Roman"/>
                <w:color w:val="auto"/>
                <w:sz w:val="18"/>
                <w:szCs w:val="18"/>
                <w:highlight w:val="none"/>
                <w:lang w:val="zh-CN"/>
              </w:rPr>
              <w:t>1.</w:t>
            </w:r>
            <w:r>
              <w:rPr>
                <w:rFonts w:hint="eastAsia" w:ascii="宋体" w:hAnsi="宋体" w:eastAsia="宋体" w:cs="宋体"/>
                <w:color w:val="auto"/>
                <w:sz w:val="18"/>
                <w:szCs w:val="18"/>
                <w:highlight w:val="none"/>
                <w:lang w:val="zh-CN"/>
              </w:rPr>
              <w:t>税务登记证（副本）复印件（注</w:t>
            </w:r>
            <w:r>
              <w:rPr>
                <w:rFonts w:hint="default" w:ascii="Calibri" w:hAnsi="Calibri" w:eastAsia="宋体" w:cs="Calibri"/>
                <w:color w:val="auto"/>
                <w:sz w:val="18"/>
                <w:szCs w:val="18"/>
                <w:highlight w:val="none"/>
                <w:lang w:val="zh-CN"/>
              </w:rPr>
              <w:t>①</w:t>
            </w:r>
            <w:r>
              <w:rPr>
                <w:rFonts w:hint="eastAsia" w:ascii="宋体" w:hAnsi="宋体" w:eastAsia="宋体" w:cs="宋体"/>
                <w:color w:val="auto"/>
                <w:sz w:val="18"/>
                <w:szCs w:val="18"/>
                <w:highlight w:val="none"/>
                <w:lang w:val="zh-CN"/>
              </w:rPr>
              <w:t>）</w:t>
            </w:r>
            <w:r>
              <w:rPr>
                <w:rFonts w:hint="eastAsia" w:ascii="宋体" w:hAnsi="宋体" w:eastAsia="宋体" w:cs="宋体"/>
                <w:color w:val="auto"/>
                <w:sz w:val="18"/>
                <w:szCs w:val="18"/>
                <w:highlight w:val="none"/>
                <w:lang w:val="en-US" w:eastAsia="zh-CN"/>
              </w:rPr>
              <w:t>。</w:t>
            </w:r>
          </w:p>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Times New Roman" w:hAnsi="Times New Roman" w:eastAsia="宋体" w:cs="Times New Roman"/>
                <w:color w:val="auto"/>
                <w:sz w:val="18"/>
                <w:szCs w:val="18"/>
                <w:highlight w:val="none"/>
                <w:lang w:val="zh-CN"/>
              </w:rPr>
              <w:t>2.</w:t>
            </w:r>
            <w:r>
              <w:rPr>
                <w:rFonts w:hint="eastAsia" w:ascii="宋体" w:hAnsi="宋体" w:eastAsia="宋体" w:cs="宋体"/>
                <w:color w:val="auto"/>
                <w:sz w:val="18"/>
                <w:szCs w:val="18"/>
                <w:highlight w:val="none"/>
                <w:lang w:val="zh-CN"/>
              </w:rPr>
              <w:t>缴纳社会保障金的证明材料复印件（缴纳社会保障金的证明材料指：社会保险登记证</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注</w:t>
            </w:r>
            <w:r>
              <w:rPr>
                <w:rFonts w:hint="default" w:ascii="Calibri" w:hAnsi="Calibri" w:eastAsia="宋体" w:cs="Calibri"/>
                <w:color w:val="auto"/>
                <w:sz w:val="18"/>
                <w:szCs w:val="18"/>
                <w:highlight w:val="none"/>
                <w:lang w:val="zh-CN"/>
              </w:rPr>
              <w:t>①</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或缴纳社会保险的凭据（专用收据或社会保险缴纳清单）。</w:t>
            </w:r>
          </w:p>
          <w:p>
            <w:pPr>
              <w:spacing w:line="420" w:lineRule="exact"/>
              <w:ind w:firstLine="360" w:firstLineChars="200"/>
              <w:rPr>
                <w:rFonts w:ascii="宋体" w:hAnsi="宋体"/>
                <w:color w:val="auto"/>
                <w:kern w:val="0"/>
                <w:sz w:val="18"/>
                <w:szCs w:val="18"/>
              </w:rPr>
            </w:pPr>
            <w:r>
              <w:rPr>
                <w:rFonts w:hint="eastAsia" w:ascii="Times New Roman" w:hAnsi="Times New Roman" w:eastAsia="宋体" w:cs="Times New Roman"/>
                <w:color w:val="auto"/>
                <w:sz w:val="18"/>
                <w:szCs w:val="18"/>
                <w:highlight w:val="none"/>
                <w:lang w:val="zh-CN"/>
              </w:rPr>
              <w:t>3.</w:t>
            </w:r>
            <w:r>
              <w:rPr>
                <w:rFonts w:hint="eastAsia" w:ascii="宋体" w:hAnsi="宋体" w:eastAsia="宋体" w:cs="宋体"/>
                <w:color w:val="auto"/>
                <w:sz w:val="18"/>
                <w:szCs w:val="18"/>
                <w:highlight w:val="none"/>
                <w:lang w:val="zh-CN"/>
              </w:rPr>
              <w:t>依法免税或不需要缴纳社会保障资金的</w:t>
            </w: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，应提供相应文件证明其依法免税或不需要缴纳社会保障资金）</w:t>
            </w:r>
            <w:r>
              <w:rPr>
                <w:rFonts w:hint="eastAsia" w:ascii="宋体" w:hAnsi="宋体" w:eastAsia="宋体" w:cs="宋体"/>
                <w:color w:val="auto"/>
                <w:sz w:val="18"/>
                <w:szCs w:val="18"/>
                <w:highlight w:val="none"/>
                <w:lang w:val="zh-CN"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color w:val="auto"/>
                <w:kern w:val="0"/>
                <w:sz w:val="18"/>
                <w:szCs w:val="18"/>
                <w:lang w:val="en-US"/>
              </w:rPr>
            </w:pPr>
            <w:r>
              <w:rPr>
                <w:rFonts w:hint="eastAsia" w:ascii="宋体" w:hAnsi="宋体" w:eastAsia="宋体" w:cs="宋体"/>
                <w:color w:val="auto"/>
                <w:sz w:val="18"/>
                <w:szCs w:val="18"/>
                <w:highlight w:val="none"/>
                <w:lang w:val="en-US" w:eastAsia="zh-CN"/>
              </w:rPr>
              <w:t>特定资格条件</w:t>
            </w:r>
          </w:p>
        </w:tc>
        <w:tc>
          <w:tcPr>
            <w:tcW w:w="5598" w:type="dxa"/>
            <w:vAlign w:val="center"/>
          </w:tcPr>
          <w:p>
            <w:pPr>
              <w:spacing w:line="420" w:lineRule="exact"/>
              <w:ind w:firstLine="360" w:firstLineChars="200"/>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证明材料复印件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联合体投标</w:t>
            </w:r>
          </w:p>
        </w:tc>
        <w:tc>
          <w:tcPr>
            <w:tcW w:w="5598" w:type="dxa"/>
            <w:vAlign w:val="center"/>
          </w:tcPr>
          <w:p>
            <w:pPr>
              <w:spacing w:line="420" w:lineRule="exact"/>
              <w:ind w:firstLine="360" w:firstLineChars="200"/>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不接受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2</w:t>
            </w:r>
          </w:p>
        </w:tc>
        <w:tc>
          <w:tcPr>
            <w:tcW w:w="519" w:type="dxa"/>
            <w:vMerge w:val="restart"/>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形式评审标准</w:t>
            </w: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投标人名称</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与营业执照一致</w:t>
            </w:r>
            <w:r>
              <w:rPr>
                <w:rFonts w:hint="eastAsia" w:ascii="宋体" w:hAnsi="宋体"/>
                <w:color w:val="auto"/>
                <w:kern w:val="0"/>
                <w:sz w:val="18"/>
                <w:szCs w:val="18"/>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投标文件密封和标记</w:t>
            </w:r>
          </w:p>
        </w:tc>
        <w:tc>
          <w:tcPr>
            <w:tcW w:w="5598" w:type="dxa"/>
            <w:vAlign w:val="center"/>
          </w:tcPr>
          <w:p>
            <w:pPr>
              <w:spacing w:line="420" w:lineRule="exact"/>
              <w:ind w:firstLine="360" w:firstLineChars="200"/>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符合第二章“投标人须知”第4.1款规定。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投标文件格式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4.1</w:t>
            </w:r>
            <w:r>
              <w:rPr>
                <w:rFonts w:hint="eastAsia" w:ascii="宋体" w:hAnsi="宋体" w:cs="宋体"/>
                <w:color w:val="auto"/>
                <w:kern w:val="0"/>
                <w:sz w:val="18"/>
                <w:szCs w:val="18"/>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eastAsia" w:ascii="宋体" w:hAnsi="宋体" w:eastAsia="宋体" w:cs="Times New Roman"/>
                <w:color w:val="auto"/>
                <w:kern w:val="0"/>
                <w:sz w:val="18"/>
                <w:szCs w:val="18"/>
                <w:lang w:val="en-US" w:eastAsia="zh-CN" w:bidi="ar-SA"/>
              </w:rPr>
            </w:pPr>
            <w:r>
              <w:rPr>
                <w:rFonts w:ascii="宋体" w:hAnsi="宋体"/>
                <w:color w:val="auto"/>
                <w:kern w:val="0"/>
                <w:sz w:val="18"/>
                <w:szCs w:val="18"/>
              </w:rPr>
              <w:t>投标文件的签</w:t>
            </w:r>
            <w:r>
              <w:rPr>
                <w:rFonts w:hint="eastAsia" w:ascii="宋体" w:hAnsi="宋体"/>
                <w:color w:val="auto"/>
                <w:kern w:val="0"/>
                <w:sz w:val="18"/>
                <w:szCs w:val="18"/>
                <w:lang w:val="en-US" w:eastAsia="zh-CN"/>
              </w:rPr>
              <w:t>名盖章</w:t>
            </w:r>
          </w:p>
        </w:tc>
        <w:tc>
          <w:tcPr>
            <w:tcW w:w="5598" w:type="dxa"/>
            <w:vAlign w:val="center"/>
          </w:tcPr>
          <w:p>
            <w:pPr>
              <w:autoSpaceDE w:val="0"/>
              <w:autoSpaceDN w:val="0"/>
              <w:adjustRightInd w:val="0"/>
              <w:snapToGrid w:val="0"/>
              <w:spacing w:line="420" w:lineRule="exact"/>
              <w:ind w:firstLine="360" w:firstLineChars="200"/>
              <w:rPr>
                <w:rFonts w:hint="eastAsia" w:ascii="宋体" w:hAnsi="宋体" w:eastAsia="宋体" w:cs="Times New Roman"/>
                <w:color w:val="auto"/>
                <w:kern w:val="0"/>
                <w:sz w:val="18"/>
                <w:szCs w:val="18"/>
                <w:lang w:val="en-US" w:eastAsia="zh-CN" w:bidi="ar-SA"/>
              </w:rPr>
            </w:pPr>
            <w:r>
              <w:rPr>
                <w:rFonts w:hint="eastAsia" w:ascii="宋体" w:hAnsi="宋体" w:cs="宋体"/>
                <w:color w:val="auto"/>
                <w:kern w:val="0"/>
                <w:sz w:val="18"/>
                <w:szCs w:val="18"/>
              </w:rPr>
              <w:t>投标文件的签名盖章应符合第二章“投标人须知”第3.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项规定</w:t>
            </w:r>
            <w:r>
              <w:rPr>
                <w:rFonts w:hint="eastAsia" w:ascii="宋体" w:hAnsi="宋体" w:cs="宋体"/>
                <w:color w:val="auto"/>
                <w:kern w:val="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s="宋体"/>
                <w:color w:val="auto"/>
                <w:kern w:val="0"/>
                <w:sz w:val="18"/>
                <w:szCs w:val="18"/>
              </w:rPr>
              <w:t>投标文件份数</w:t>
            </w:r>
          </w:p>
        </w:tc>
        <w:tc>
          <w:tcPr>
            <w:tcW w:w="5598" w:type="dxa"/>
            <w:vAlign w:val="center"/>
          </w:tcPr>
          <w:p>
            <w:pPr>
              <w:spacing w:line="420" w:lineRule="exact"/>
              <w:ind w:firstLine="360" w:firstLineChars="200"/>
              <w:rPr>
                <w:rFonts w:ascii="宋体" w:hAnsi="宋体" w:cs="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报价唯一</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eastAsia" w:ascii="宋体" w:hAnsi="宋体" w:eastAsia="宋体"/>
                <w:color w:val="auto"/>
                <w:kern w:val="0"/>
                <w:sz w:val="18"/>
                <w:szCs w:val="18"/>
                <w:lang w:eastAsia="zh-CN"/>
              </w:rPr>
            </w:pPr>
            <w:r>
              <w:rPr>
                <w:rFonts w:hint="eastAsia" w:ascii="宋体" w:hAnsi="宋体"/>
                <w:color w:val="auto"/>
                <w:sz w:val="18"/>
                <w:szCs w:val="18"/>
                <w:lang w:val="en-US" w:eastAsia="zh-CN"/>
              </w:rPr>
              <w:t>4</w:t>
            </w:r>
          </w:p>
        </w:tc>
        <w:tc>
          <w:tcPr>
            <w:tcW w:w="519" w:type="dxa"/>
            <w:vAlign w:val="center"/>
          </w:tcPr>
          <w:p>
            <w:pPr>
              <w:spacing w:line="420" w:lineRule="exact"/>
              <w:jc w:val="center"/>
              <w:rPr>
                <w:rFonts w:ascii="宋体" w:hAnsi="宋体"/>
                <w:color w:val="auto"/>
                <w:kern w:val="0"/>
                <w:sz w:val="18"/>
                <w:szCs w:val="18"/>
              </w:rPr>
            </w:pPr>
            <w:r>
              <w:rPr>
                <w:rFonts w:ascii="宋体" w:hAnsi="宋体"/>
                <w:color w:val="auto"/>
                <w:sz w:val="18"/>
                <w:szCs w:val="18"/>
              </w:rPr>
              <w:t>评标程序</w:t>
            </w:r>
          </w:p>
        </w:tc>
        <w:tc>
          <w:tcPr>
            <w:tcW w:w="8186" w:type="dxa"/>
            <w:gridSpan w:val="2"/>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1.对报价不高于最高限价的所有投标人的投标文件，按照报价由低到高的顺序排序。</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 xml:space="preserve">2.根据本章第 </w:t>
            </w:r>
            <w:r>
              <w:rPr>
                <w:rFonts w:hint="eastAsia" w:ascii="宋体" w:hAnsi="宋体"/>
                <w:color w:val="auto"/>
                <w:sz w:val="18"/>
                <w:szCs w:val="18"/>
                <w:lang w:val="en-US" w:eastAsia="zh-CN"/>
              </w:rPr>
              <w:t>3</w:t>
            </w:r>
            <w:r>
              <w:rPr>
                <w:rFonts w:hint="eastAsia" w:ascii="宋体" w:hAnsi="宋体"/>
                <w:color w:val="auto"/>
                <w:sz w:val="18"/>
                <w:szCs w:val="18"/>
              </w:rPr>
              <w:t xml:space="preserve"> 款约定进行符合性审查。符合性审查合格的投标人中，报价最低的成为第一中标候选人，报价次低的成为第二中标候选人，依次类推。</w:t>
            </w:r>
          </w:p>
          <w:p>
            <w:pPr>
              <w:spacing w:line="420" w:lineRule="exact"/>
              <w:ind w:firstLine="360" w:firstLineChars="200"/>
              <w:rPr>
                <w:rFonts w:ascii="宋体" w:hAnsi="宋体"/>
                <w:color w:val="auto"/>
                <w:sz w:val="18"/>
                <w:szCs w:val="18"/>
              </w:rPr>
            </w:pPr>
            <w:r>
              <w:rPr>
                <w:rFonts w:hint="eastAsia" w:ascii="宋体" w:hAnsi="宋体"/>
                <w:color w:val="auto"/>
                <w:sz w:val="18"/>
                <w:szCs w:val="18"/>
              </w:rPr>
              <w:t>3.若上述程序未能评出三名中标候选人，则评标委员会对剩余投标文件继续按上述第 2 条进行评审，直至评出三名中标候选人，或者评审完所有投标文件。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4.1</w:t>
            </w:r>
          </w:p>
        </w:tc>
        <w:tc>
          <w:tcPr>
            <w:tcW w:w="519" w:type="dxa"/>
            <w:vAlign w:val="center"/>
          </w:tcPr>
          <w:p>
            <w:pPr>
              <w:spacing w:line="42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评标结果</w:t>
            </w:r>
          </w:p>
        </w:tc>
        <w:tc>
          <w:tcPr>
            <w:tcW w:w="8186" w:type="dxa"/>
            <w:gridSpan w:val="2"/>
            <w:tcBorders>
              <w:bottom w:val="single" w:color="auto" w:sz="4" w:space="0"/>
            </w:tcBorders>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3.4.1除第二章“投标人须知”授权直接确定中标人外，评标委员会按经评审的最低投标价法推荐中标候选人。</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3.4.2 评标委员会完成评标后，应当向招标人提交书面评标报告。</w:t>
            </w:r>
          </w:p>
        </w:tc>
      </w:tr>
    </w:tbl>
    <w:p>
      <w:pPr>
        <w:spacing w:line="380" w:lineRule="exact"/>
        <w:ind w:firstLine="480" w:firstLineChars="200"/>
        <w:rPr>
          <w:rFonts w:hint="eastAsia" w:ascii="宋体" w:hAnsi="宋体" w:cs="宋体"/>
          <w:kern w:val="0"/>
          <w:sz w:val="24"/>
          <w:szCs w:val="24"/>
        </w:rPr>
      </w:pPr>
      <w:r>
        <w:rPr>
          <w:rFonts w:hint="eastAsia" w:ascii="宋体" w:hAnsi="宋体" w:cs="宋体"/>
          <w:sz w:val="24"/>
          <w:szCs w:val="24"/>
        </w:rPr>
        <w:t>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kern w:val="0"/>
          <w:sz w:val="24"/>
          <w:szCs w:val="24"/>
          <w:lang w:val="en-US" w:eastAsia="zh-CN"/>
        </w:rPr>
        <w:t>投标人</w:t>
      </w:r>
      <w:r>
        <w:rPr>
          <w:rFonts w:hint="eastAsia" w:ascii="宋体" w:hAnsi="宋体" w:cs="宋体"/>
          <w:kern w:val="0"/>
          <w:sz w:val="24"/>
          <w:szCs w:val="24"/>
        </w:rPr>
        <w:t>按“多证合一”登记制度办理营业执照的，税务登记证（副本）和社会保险登记证以供应商所提供的营业执照（副本）复印件为准。</w:t>
      </w:r>
    </w:p>
    <w:p>
      <w:pPr>
        <w:rPr>
          <w:rFonts w:hint="eastAsia" w:ascii="宋体" w:hAnsi="宋体" w:cs="宋体"/>
          <w:kern w:val="0"/>
          <w:sz w:val="24"/>
          <w:szCs w:val="24"/>
        </w:rPr>
      </w:pPr>
      <w:r>
        <w:rPr>
          <w:rFonts w:hint="eastAsia" w:ascii="宋体" w:hAnsi="宋体" w:cs="宋体"/>
          <w:kern w:val="0"/>
          <w:sz w:val="24"/>
          <w:szCs w:val="24"/>
        </w:rPr>
        <w:br w:type="page"/>
      </w:r>
    </w:p>
    <w:p>
      <w:pPr>
        <w:pStyle w:val="3"/>
        <w:pageBreakBefore w:val="0"/>
        <w:kinsoku/>
        <w:overflowPunct/>
        <w:topLinePunct w:val="0"/>
        <w:bidi w:val="0"/>
        <w:spacing w:line="360" w:lineRule="auto"/>
        <w:jc w:val="center"/>
        <w:rPr>
          <w:rFonts w:hint="eastAsia" w:ascii="宋体" w:hAnsi="宋体"/>
          <w:color w:val="auto"/>
        </w:rPr>
      </w:pPr>
      <w:bookmarkStart w:id="442" w:name="_Toc24002"/>
      <w:bookmarkStart w:id="443" w:name="_Toc504"/>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四</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Start w:id="444" w:name="_Toc22942"/>
      <w:bookmarkStart w:id="445" w:name="_Toc9162"/>
      <w:bookmarkStart w:id="446" w:name="_Toc3170"/>
      <w:bookmarkStart w:id="447" w:name="_Toc24676"/>
      <w:bookmarkStart w:id="448" w:name="_Toc31056"/>
      <w:r>
        <w:rPr>
          <w:rFonts w:hint="eastAsia" w:ascii="宋体" w:hAnsi="宋体"/>
          <w:color w:val="auto"/>
        </w:rPr>
        <w:t>合同条款及格式</w:t>
      </w:r>
      <w:bookmarkEnd w:id="442"/>
      <w:bookmarkEnd w:id="443"/>
      <w:bookmarkEnd w:id="444"/>
      <w:bookmarkEnd w:id="445"/>
      <w:bookmarkEnd w:id="446"/>
      <w:bookmarkEnd w:id="447"/>
      <w:bookmarkEnd w:id="448"/>
    </w:p>
    <w:p>
      <w:pPr>
        <w:rPr>
          <w:rFonts w:hint="default"/>
          <w:lang w:val="en-US" w:eastAsia="zh-CN"/>
        </w:rPr>
      </w:pPr>
    </w:p>
    <w:p>
      <w:pPr>
        <w:rPr>
          <w:rFonts w:hint="default"/>
          <w:lang w:val="en-US" w:eastAsia="zh-CN"/>
        </w:rPr>
      </w:pPr>
      <w:r>
        <w:rPr>
          <w:rFonts w:hint="default"/>
          <w:lang w:val="en-US" w:eastAsia="zh-CN"/>
        </w:rPr>
        <w:br w:type="page"/>
      </w:r>
    </w:p>
    <w:p>
      <w:pPr>
        <w:jc w:val="center"/>
        <w:outlineLvl w:val="9"/>
        <w:rPr>
          <w:rFonts w:hint="default"/>
          <w:lang w:val="en-US" w:eastAsia="zh-CN"/>
        </w:rPr>
      </w:pPr>
    </w:p>
    <w:p>
      <w:pPr>
        <w:jc w:val="center"/>
        <w:outlineLvl w:val="9"/>
        <w:rPr>
          <w:rFonts w:hint="eastAsia" w:ascii="黑体" w:hAnsi="黑体" w:eastAsia="黑体" w:cs="黑体"/>
          <w:b/>
          <w:color w:val="auto"/>
          <w:kern w:val="44"/>
          <w:sz w:val="36"/>
          <w:szCs w:val="36"/>
          <w:lang w:val="en-US" w:eastAsia="zh-CN" w:bidi="ar"/>
        </w:rPr>
      </w:pPr>
    </w:p>
    <w:p>
      <w:pPr>
        <w:jc w:val="center"/>
        <w:outlineLvl w:val="9"/>
        <w:rPr>
          <w:rFonts w:hint="eastAsia" w:ascii="黑体" w:hAnsi="黑体" w:eastAsia="黑体" w:cs="黑体"/>
          <w:b/>
          <w:color w:val="auto"/>
          <w:kern w:val="44"/>
          <w:sz w:val="36"/>
          <w:szCs w:val="36"/>
          <w:lang w:val="en-US" w:eastAsia="zh-CN" w:bidi="ar"/>
        </w:rPr>
      </w:pPr>
      <w:r>
        <w:rPr>
          <w:rFonts w:hint="eastAsia" w:ascii="黑体" w:hAnsi="黑体" w:eastAsia="黑体" w:cs="黑体"/>
          <w:b/>
          <w:color w:val="auto"/>
          <w:kern w:val="44"/>
          <w:sz w:val="36"/>
          <w:szCs w:val="36"/>
          <w:lang w:val="en-US" w:eastAsia="zh-CN" w:bidi="ar"/>
        </w:rPr>
        <w:t>重庆市建筑科学研究院有限公司</w:t>
      </w:r>
    </w:p>
    <w:p>
      <w:pPr>
        <w:pStyle w:val="9"/>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招标代理委托合同</w:t>
      </w: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ascii="宋体" w:hAnsi="宋体"/>
          <w:b/>
          <w:color w:val="auto"/>
          <w:kern w:val="44"/>
          <w:sz w:val="24"/>
          <w:lang w:val="en-US" w:eastAsia="zh-CN" w:bidi="ar"/>
        </w:rPr>
      </w:pPr>
    </w:p>
    <w:p>
      <w:pPr>
        <w:pStyle w:val="9"/>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1124" w:firstLineChars="400"/>
        <w:textAlignment w:val="auto"/>
        <w:rPr>
          <w:rFonts w:hint="eastAsia" w:ascii="黑体" w:hAnsi="黑体" w:eastAsia="黑体" w:cs="黑体"/>
          <w:b/>
          <w:color w:val="auto"/>
          <w:kern w:val="44"/>
          <w:sz w:val="28"/>
          <w:szCs w:val="28"/>
          <w:lang w:val="en-US" w:eastAsia="zh-CN" w:bidi="ar"/>
        </w:rPr>
      </w:pPr>
    </w:p>
    <w:p>
      <w:pPr>
        <w:pStyle w:val="9"/>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委 托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keepNext w:val="0"/>
        <w:keepLines w:val="0"/>
        <w:pageBreakBefore w:val="0"/>
        <w:widowControl w:val="0"/>
        <w:kinsoku/>
        <w:wordWrap/>
        <w:overflowPunct/>
        <w:topLinePunct w:val="0"/>
        <w:autoSpaceDE/>
        <w:autoSpaceDN/>
        <w:bidi w:val="0"/>
        <w:adjustRightInd/>
        <w:snapToGrid/>
        <w:ind w:firstLine="1124" w:firstLineChars="400"/>
        <w:textAlignment w:val="auto"/>
        <w:rPr>
          <w:rFonts w:hint="eastAsia" w:ascii="黑体" w:hAnsi="黑体" w:eastAsia="黑体" w:cs="黑体"/>
          <w:b/>
          <w:color w:val="auto"/>
          <w:kern w:val="44"/>
          <w:sz w:val="28"/>
          <w:szCs w:val="28"/>
          <w:lang w:val="en-US" w:eastAsia="zh-CN" w:bidi="ar"/>
        </w:rPr>
      </w:pPr>
    </w:p>
    <w:p>
      <w:pPr>
        <w:pStyle w:val="9"/>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受 托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Pr>
        <w:pStyle w:val="10"/>
        <w:spacing w:line="500" w:lineRule="exact"/>
        <w:outlineLvl w:val="9"/>
        <w:rPr>
          <w:rFonts w:hint="eastAsia" w:ascii="宋体" w:hAnsi="宋体" w:eastAsia="宋体" w:cs="宋体"/>
          <w:sz w:val="24"/>
          <w:lang w:val="en-US" w:eastAsia="zh-CN"/>
        </w:rPr>
      </w:pPr>
    </w:p>
    <w:p>
      <w:pPr>
        <w:pStyle w:val="10"/>
        <w:spacing w:line="500" w:lineRule="exact"/>
        <w:outlineLvl w:val="9"/>
        <w:rPr>
          <w:rFonts w:hint="eastAsia" w:ascii="宋体" w:hAnsi="宋体" w:eastAsia="宋体" w:cs="宋体"/>
          <w:sz w:val="24"/>
          <w:lang w:val="en-US" w:eastAsia="zh-CN"/>
        </w:rPr>
      </w:pP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sz w:val="24"/>
          <w:lang w:val="en-US" w:eastAsia="zh-CN"/>
        </w:rPr>
      </w:pP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sz w:val="24"/>
          <w:u w:val="single"/>
          <w:lang w:val="en-US" w:eastAsia="zh-CN"/>
        </w:rPr>
      </w:pPr>
      <w:r>
        <w:rPr>
          <w:rFonts w:hint="eastAsia" w:ascii="宋体" w:hAnsi="宋体" w:eastAsia="宋体" w:cs="宋体"/>
          <w:sz w:val="24"/>
          <w:lang w:val="en-US" w:eastAsia="zh-CN"/>
        </w:rPr>
        <w:t>甲方</w:t>
      </w:r>
      <w:r>
        <w:rPr>
          <w:rFonts w:hint="eastAsia" w:ascii="宋体" w:hAnsi="宋体" w:eastAsia="宋体" w:cs="宋体"/>
          <w:sz w:val="24"/>
        </w:rPr>
        <w:t>(全称)：</w:t>
      </w:r>
      <w:r>
        <w:rPr>
          <w:rFonts w:hint="eastAsia" w:ascii="宋体" w:hAnsi="宋体" w:eastAsia="宋体" w:cs="宋体"/>
          <w:sz w:val="24"/>
          <w:u w:val="single"/>
        </w:rPr>
        <w:t xml:space="preserve"> 重庆市建筑科学研究院有限公司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u w:val="single"/>
          <w:lang w:val="en-US" w:eastAsia="zh-CN"/>
        </w:rPr>
      </w:pPr>
      <w:r>
        <w:rPr>
          <w:rFonts w:hint="eastAsia" w:ascii="宋体" w:hAnsi="宋体" w:eastAsia="宋体" w:cs="宋体"/>
          <w:sz w:val="24"/>
          <w:lang w:val="en-US" w:eastAsia="zh-CN"/>
        </w:rPr>
        <w:t>乙方</w:t>
      </w:r>
      <w:r>
        <w:rPr>
          <w:rFonts w:hint="eastAsia" w:ascii="宋体" w:hAnsi="宋体" w:eastAsia="宋体" w:cs="宋体"/>
          <w:sz w:val="24"/>
        </w:rPr>
        <w:t>(全称)：</w:t>
      </w:r>
      <w:r>
        <w:rPr>
          <w:rFonts w:hint="eastAsia" w:ascii="宋体" w:hAnsi="宋体" w:eastAsia="宋体" w:cs="宋体"/>
          <w:sz w:val="24"/>
          <w:u w:val="single"/>
          <w:lang w:val="en-US" w:eastAsia="zh-CN"/>
        </w:rPr>
        <w:t xml:space="preserve">                                             </w:t>
      </w:r>
    </w:p>
    <w:p>
      <w:pPr>
        <w:pStyle w:val="10"/>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根据《中华人民共和国民法典》、《中华人民共和国政府采购法》及有关法律、法规和规章的规定，</w:t>
      </w:r>
      <w:r>
        <w:rPr>
          <w:rFonts w:hint="eastAsia" w:ascii="宋体" w:hAnsi="宋体" w:eastAsia="宋体" w:cs="宋体"/>
          <w:sz w:val="24"/>
          <w:u w:val="none"/>
          <w:lang w:val="en-US" w:eastAsia="zh-CN"/>
        </w:rPr>
        <w:t>甲乙双方</w:t>
      </w:r>
      <w:r>
        <w:rPr>
          <w:rFonts w:hint="eastAsia" w:ascii="宋体" w:hAnsi="宋体" w:eastAsia="宋体" w:cs="宋体"/>
          <w:sz w:val="24"/>
        </w:rPr>
        <w:t>就</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江南分中心实验室搬迁项目“暖通及消防工程、电梯工程”</w:t>
      </w:r>
      <w:r>
        <w:rPr>
          <w:rFonts w:hint="eastAsia" w:ascii="宋体" w:hAnsi="宋体" w:cs="宋体"/>
          <w:sz w:val="24"/>
          <w:u w:val="single"/>
          <w:lang w:val="en-US" w:eastAsia="zh-CN"/>
        </w:rPr>
        <w:t>工程类</w:t>
      </w:r>
      <w:r>
        <w:rPr>
          <w:rFonts w:hint="eastAsia" w:ascii="宋体" w:hAnsi="宋体" w:eastAsia="宋体" w:cs="宋体"/>
          <w:sz w:val="24"/>
        </w:rPr>
        <w:t>招标事宜，经双方共同协商，达成如下协议：</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49" w:name="_Toc17286"/>
      <w:r>
        <w:rPr>
          <w:rFonts w:hint="eastAsia" w:ascii="宋体" w:hAnsi="宋体" w:eastAsia="宋体" w:cs="宋体"/>
          <w:b/>
          <w:bCs/>
          <w:sz w:val="24"/>
        </w:rPr>
        <w:t>一、</w:t>
      </w:r>
      <w:r>
        <w:rPr>
          <w:rFonts w:hint="eastAsia" w:ascii="宋体" w:hAnsi="宋体" w:eastAsia="宋体" w:cs="宋体"/>
          <w:b/>
          <w:bCs/>
          <w:sz w:val="24"/>
          <w:lang w:val="en-US" w:eastAsia="zh-CN"/>
        </w:rPr>
        <w:t>甲方</w:t>
      </w:r>
      <w:r>
        <w:rPr>
          <w:rFonts w:hint="eastAsia" w:ascii="宋体" w:hAnsi="宋体" w:eastAsia="宋体" w:cs="宋体"/>
          <w:b/>
          <w:bCs/>
          <w:sz w:val="24"/>
        </w:rPr>
        <w:t>委托</w:t>
      </w:r>
      <w:r>
        <w:rPr>
          <w:rFonts w:hint="eastAsia" w:ascii="宋体" w:hAnsi="宋体" w:eastAsia="宋体" w:cs="宋体"/>
          <w:b/>
          <w:bCs/>
          <w:sz w:val="24"/>
          <w:lang w:val="en-US" w:eastAsia="zh-CN"/>
        </w:rPr>
        <w:t>乙方</w:t>
      </w:r>
      <w:r>
        <w:rPr>
          <w:rFonts w:hint="eastAsia" w:ascii="宋体" w:hAnsi="宋体" w:eastAsia="宋体" w:cs="宋体"/>
          <w:b/>
          <w:bCs/>
          <w:sz w:val="24"/>
        </w:rPr>
        <w:t>为以下采购项目提供招标代理服务：</w:t>
      </w:r>
      <w:bookmarkEnd w:id="44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1、项目名称：</w:t>
      </w:r>
      <w:r>
        <w:rPr>
          <w:rFonts w:hint="eastAsia" w:ascii="宋体" w:hAnsi="宋体" w:eastAsia="宋体" w:cs="宋体"/>
          <w:sz w:val="24"/>
          <w:u w:val="single"/>
        </w:rPr>
        <w:t>重庆市建筑科学研究院有限公司暖通及消防工程、</w:t>
      </w:r>
      <w:r>
        <w:rPr>
          <w:rFonts w:hint="eastAsia" w:ascii="宋体" w:hAnsi="宋体" w:eastAsia="宋体" w:cs="宋体"/>
          <w:sz w:val="24"/>
          <w:u w:val="single"/>
          <w:lang w:val="en-US" w:eastAsia="zh-CN"/>
        </w:rPr>
        <w:t>电</w:t>
      </w:r>
      <w:r>
        <w:rPr>
          <w:rFonts w:hint="eastAsia" w:ascii="宋体" w:hAnsi="宋体" w:eastAsia="宋体" w:cs="宋体"/>
          <w:sz w:val="24"/>
          <w:u w:val="single"/>
        </w:rPr>
        <w:t>梯工程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2、</w:t>
      </w:r>
      <w:bookmarkStart w:id="450" w:name="_Toc26660"/>
      <w:r>
        <w:rPr>
          <w:rFonts w:hint="eastAsia" w:ascii="宋体" w:hAnsi="宋体" w:eastAsia="宋体" w:cs="宋体"/>
          <w:sz w:val="24"/>
        </w:rPr>
        <w:t>采购预算</w:t>
      </w:r>
      <w:bookmarkEnd w:id="450"/>
      <w:r>
        <w:rPr>
          <w:rFonts w:hint="eastAsia" w:ascii="宋体" w:hAnsi="宋体" w:eastAsia="宋体" w:cs="宋体"/>
          <w:sz w:val="24"/>
        </w:rPr>
        <w:t>：</w:t>
      </w:r>
      <w:r>
        <w:rPr>
          <w:rFonts w:hint="eastAsia" w:ascii="宋体" w:hAnsi="宋体" w:eastAsia="宋体" w:cs="宋体"/>
          <w:sz w:val="24"/>
          <w:u w:val="single"/>
        </w:rPr>
        <w:t>约</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万元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3、招标方式：</w:t>
      </w:r>
      <w:r>
        <w:rPr>
          <w:rFonts w:hint="eastAsia" w:ascii="宋体" w:hAnsi="宋体" w:eastAsia="宋体" w:cs="宋体"/>
          <w:sz w:val="24"/>
          <w:u w:val="single"/>
          <w:lang w:val="en-US" w:eastAsia="zh-CN"/>
        </w:rPr>
        <w:t xml:space="preserve">公开招标     </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51" w:name="_Toc30285"/>
      <w:r>
        <w:rPr>
          <w:rFonts w:hint="eastAsia" w:ascii="宋体" w:hAnsi="宋体" w:eastAsia="宋体" w:cs="宋体"/>
          <w:b/>
          <w:bCs/>
          <w:sz w:val="24"/>
        </w:rPr>
        <w:t>二、委托内容</w:t>
      </w:r>
      <w:bookmarkEnd w:id="451"/>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Times New Roman" w:hAnsi="Times New Roman" w:eastAsia="宋体" w:cs="Times New Roman"/>
          <w:b w:val="0"/>
          <w:bCs w:val="0"/>
          <w:sz w:val="24"/>
          <w:szCs w:val="24"/>
          <w:u w:val="none"/>
          <w:lang w:val="en-US" w:eastAsia="zh-CN"/>
        </w:rPr>
        <w:t>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52" w:name="_Toc26966"/>
      <w:r>
        <w:rPr>
          <w:rFonts w:hint="eastAsia" w:ascii="宋体" w:hAnsi="宋体" w:eastAsia="宋体" w:cs="宋体"/>
          <w:b/>
          <w:bCs/>
          <w:sz w:val="24"/>
        </w:rPr>
        <w:t>三、</w:t>
      </w:r>
      <w:r>
        <w:rPr>
          <w:rFonts w:hint="eastAsia" w:ascii="宋体" w:hAnsi="宋体" w:eastAsia="宋体" w:cs="宋体"/>
          <w:b/>
          <w:bCs/>
          <w:sz w:val="24"/>
          <w:lang w:val="en-US" w:eastAsia="zh-CN"/>
        </w:rPr>
        <w:t>甲方</w:t>
      </w:r>
      <w:r>
        <w:rPr>
          <w:rFonts w:hint="eastAsia" w:ascii="宋体" w:hAnsi="宋体" w:eastAsia="宋体" w:cs="宋体"/>
          <w:b/>
          <w:bCs/>
          <w:sz w:val="24"/>
        </w:rPr>
        <w:t>的权利</w:t>
      </w:r>
      <w:bookmarkEnd w:id="45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有权参与招投标的有关活动，审定</w:t>
      </w:r>
      <w:r>
        <w:rPr>
          <w:rFonts w:hint="eastAsia" w:ascii="宋体" w:hAnsi="宋体" w:eastAsia="宋体" w:cs="宋体"/>
          <w:color w:val="auto"/>
          <w:sz w:val="24"/>
          <w:lang w:val="en-US" w:eastAsia="zh-CN"/>
        </w:rPr>
        <w:t>乙方</w:t>
      </w:r>
      <w:r>
        <w:rPr>
          <w:rFonts w:hint="eastAsia" w:ascii="宋体" w:hAnsi="宋体" w:eastAsia="宋体" w:cs="宋体"/>
          <w:color w:val="auto"/>
          <w:sz w:val="24"/>
        </w:rPr>
        <w:t>提交的招标公告、资格预审文件、招标文件、评标办法等相关文件文本。并有权要求</w:t>
      </w:r>
      <w:r>
        <w:rPr>
          <w:rFonts w:hint="eastAsia" w:ascii="宋体" w:hAnsi="宋体" w:eastAsia="宋体" w:cs="宋体"/>
          <w:color w:val="auto"/>
          <w:sz w:val="24"/>
          <w:lang w:val="en-US" w:eastAsia="zh-CN"/>
        </w:rPr>
        <w:t>乙方</w:t>
      </w:r>
      <w:r>
        <w:rPr>
          <w:rFonts w:hint="eastAsia" w:ascii="宋体" w:hAnsi="宋体" w:eastAsia="宋体" w:cs="宋体"/>
          <w:color w:val="auto"/>
          <w:sz w:val="24"/>
        </w:rPr>
        <w:t>对其中与</w:t>
      </w:r>
      <w:r>
        <w:rPr>
          <w:rFonts w:hint="eastAsia" w:ascii="宋体" w:hAnsi="宋体" w:cs="宋体"/>
          <w:color w:val="auto"/>
          <w:sz w:val="24"/>
          <w:lang w:eastAsia="zh-CN"/>
        </w:rPr>
        <w:t>工程</w:t>
      </w:r>
      <w:r>
        <w:rPr>
          <w:rFonts w:hint="eastAsia" w:ascii="宋体" w:hAnsi="宋体" w:eastAsia="宋体" w:cs="宋体"/>
          <w:color w:val="auto"/>
          <w:sz w:val="24"/>
        </w:rPr>
        <w:t>需要相关的地方进行修改，但修改不得违法相关法律、法规的规定。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val="en-US" w:eastAsia="zh-CN"/>
        </w:rPr>
        <w:t>乙方</w:t>
      </w:r>
      <w:r>
        <w:rPr>
          <w:rFonts w:hint="eastAsia" w:ascii="宋体" w:hAnsi="宋体" w:eastAsia="宋体" w:cs="宋体"/>
          <w:color w:val="auto"/>
          <w:sz w:val="24"/>
        </w:rPr>
        <w:t xml:space="preserve">及时提供代理工作阶段性的进展情况。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更换不称职的人员或应回避的人员。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甲方</w:t>
      </w:r>
      <w:r>
        <w:rPr>
          <w:rFonts w:hint="eastAsia" w:ascii="宋体" w:hAnsi="宋体" w:eastAsia="宋体" w:cs="宋体"/>
          <w:color w:val="auto"/>
          <w:sz w:val="24"/>
        </w:rPr>
        <w:t>有权确定</w:t>
      </w:r>
      <w:r>
        <w:rPr>
          <w:rFonts w:hint="eastAsia" w:ascii="宋体" w:hAnsi="宋体" w:eastAsia="宋体" w:cs="宋体"/>
          <w:color w:val="auto"/>
          <w:sz w:val="24"/>
          <w:lang w:eastAsia="zh-CN"/>
        </w:rPr>
        <w:t>乙方</w:t>
      </w:r>
      <w:r>
        <w:rPr>
          <w:rFonts w:hint="eastAsia" w:ascii="宋体" w:hAnsi="宋体" w:eastAsia="宋体" w:cs="宋体"/>
          <w:color w:val="auto"/>
          <w:sz w:val="24"/>
        </w:rPr>
        <w:t>的具体工作内容。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5、如</w:t>
      </w:r>
      <w:r>
        <w:rPr>
          <w:rFonts w:hint="eastAsia" w:ascii="宋体" w:hAnsi="宋体" w:eastAsia="宋体" w:cs="宋体"/>
          <w:color w:val="auto"/>
          <w:sz w:val="24"/>
          <w:lang w:eastAsia="zh-CN"/>
        </w:rPr>
        <w:t>甲方</w:t>
      </w:r>
      <w:r>
        <w:rPr>
          <w:rFonts w:hint="eastAsia" w:ascii="宋体" w:hAnsi="宋体" w:eastAsia="宋体" w:cs="宋体"/>
          <w:color w:val="auto"/>
          <w:sz w:val="24"/>
        </w:rPr>
        <w:t>或政府主管部门发现</w:t>
      </w:r>
      <w:r>
        <w:rPr>
          <w:rFonts w:hint="eastAsia" w:ascii="宋体" w:hAnsi="宋体" w:eastAsia="宋体" w:cs="宋体"/>
          <w:color w:val="auto"/>
          <w:sz w:val="24"/>
          <w:lang w:eastAsia="zh-CN"/>
        </w:rPr>
        <w:t>乙方</w:t>
      </w:r>
      <w:r>
        <w:rPr>
          <w:rFonts w:hint="eastAsia" w:ascii="宋体" w:hAnsi="宋体" w:eastAsia="宋体" w:cs="宋体"/>
          <w:color w:val="auto"/>
          <w:sz w:val="24"/>
        </w:rPr>
        <w:t>在代理活动中违反有关的法律、法规或</w:t>
      </w:r>
      <w:r>
        <w:rPr>
          <w:rFonts w:hint="eastAsia" w:ascii="宋体" w:hAnsi="宋体" w:cs="宋体"/>
          <w:color w:val="auto"/>
          <w:sz w:val="24"/>
          <w:lang w:eastAsia="zh-CN"/>
        </w:rPr>
        <w:t>招标</w:t>
      </w:r>
      <w:r>
        <w:rPr>
          <w:rFonts w:hint="eastAsia" w:ascii="宋体" w:hAnsi="宋体" w:eastAsia="宋体" w:cs="宋体"/>
          <w:color w:val="auto"/>
          <w:sz w:val="24"/>
        </w:rPr>
        <w:t>程序并经确认，</w:t>
      </w:r>
      <w:r>
        <w:rPr>
          <w:rFonts w:hint="eastAsia" w:ascii="宋体" w:hAnsi="宋体" w:eastAsia="宋体" w:cs="宋体"/>
          <w:color w:val="auto"/>
          <w:sz w:val="24"/>
          <w:lang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eastAsia="zh-CN"/>
        </w:rPr>
        <w:t>乙方</w:t>
      </w:r>
      <w:r>
        <w:rPr>
          <w:rFonts w:hint="eastAsia" w:ascii="宋体" w:hAnsi="宋体" w:eastAsia="宋体" w:cs="宋体"/>
          <w:color w:val="auto"/>
          <w:sz w:val="24"/>
        </w:rPr>
        <w:t>纠正，直至</w:t>
      </w:r>
      <w:r>
        <w:rPr>
          <w:rFonts w:hint="eastAsia" w:ascii="宋体" w:hAnsi="宋体" w:cs="宋体"/>
          <w:color w:val="auto"/>
          <w:sz w:val="24"/>
          <w:lang w:val="en-US" w:eastAsia="zh-CN"/>
        </w:rPr>
        <w:t>终止</w:t>
      </w:r>
      <w:r>
        <w:rPr>
          <w:rFonts w:hint="eastAsia" w:ascii="宋体" w:hAnsi="宋体" w:eastAsia="宋体" w:cs="宋体"/>
          <w:color w:val="auto"/>
          <w:sz w:val="24"/>
        </w:rPr>
        <w:t>合同。</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53" w:name="_Toc22800"/>
      <w:r>
        <w:rPr>
          <w:rFonts w:hint="eastAsia" w:ascii="宋体" w:hAnsi="宋体" w:eastAsia="宋体" w:cs="宋体"/>
          <w:b/>
          <w:bCs/>
          <w:color w:val="auto"/>
          <w:sz w:val="24"/>
        </w:rPr>
        <w:t>四、</w:t>
      </w:r>
      <w:r>
        <w:rPr>
          <w:rFonts w:hint="eastAsia" w:ascii="宋体" w:hAnsi="宋体" w:eastAsia="宋体" w:cs="宋体"/>
          <w:b/>
          <w:bCs/>
          <w:color w:val="auto"/>
          <w:sz w:val="24"/>
          <w:lang w:eastAsia="zh-CN"/>
        </w:rPr>
        <w:t>甲方</w:t>
      </w:r>
      <w:r>
        <w:rPr>
          <w:rFonts w:hint="eastAsia" w:ascii="宋体" w:hAnsi="宋体" w:eastAsia="宋体" w:cs="宋体"/>
          <w:b/>
          <w:bCs/>
          <w:color w:val="auto"/>
          <w:sz w:val="24"/>
        </w:rPr>
        <w:t>的义务和责任</w:t>
      </w:r>
      <w:bookmarkEnd w:id="45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甲方</w:t>
      </w:r>
      <w:r>
        <w:rPr>
          <w:rFonts w:hint="eastAsia" w:ascii="宋体" w:hAnsi="宋体" w:eastAsia="宋体" w:cs="宋体"/>
          <w:color w:val="auto"/>
          <w:sz w:val="24"/>
        </w:rPr>
        <w:t>在</w:t>
      </w:r>
      <w:r>
        <w:rPr>
          <w:rFonts w:hint="eastAsia" w:ascii="宋体" w:hAnsi="宋体" w:eastAsia="宋体" w:cs="宋体"/>
          <w:color w:val="auto"/>
          <w:sz w:val="24"/>
          <w:lang w:eastAsia="zh-CN"/>
        </w:rPr>
        <w:t>乙方</w:t>
      </w:r>
      <w:r>
        <w:rPr>
          <w:rFonts w:hint="eastAsia" w:ascii="宋体" w:hAnsi="宋体" w:eastAsia="宋体" w:cs="宋体"/>
          <w:color w:val="auto"/>
          <w:sz w:val="24"/>
        </w:rPr>
        <w:t>开展招标代理业务之前应按照有关规定办全本项目招标所需的有关审批手续，落实本次</w:t>
      </w:r>
      <w:r>
        <w:rPr>
          <w:rFonts w:hint="eastAsia" w:ascii="宋体" w:hAnsi="宋体" w:cs="宋体"/>
          <w:color w:val="auto"/>
          <w:sz w:val="24"/>
          <w:lang w:eastAsia="zh-CN"/>
        </w:rPr>
        <w:t>招标工程</w:t>
      </w:r>
      <w:r>
        <w:rPr>
          <w:rFonts w:hint="eastAsia" w:ascii="宋体" w:hAnsi="宋体" w:eastAsia="宋体" w:cs="宋体"/>
          <w:color w:val="auto"/>
          <w:sz w:val="24"/>
        </w:rPr>
        <w:t>的资金，使招标工作具备条件。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甲方</w:t>
      </w:r>
      <w:r>
        <w:rPr>
          <w:rFonts w:hint="eastAsia" w:ascii="宋体" w:hAnsi="宋体" w:eastAsia="宋体" w:cs="宋体"/>
          <w:color w:val="auto"/>
          <w:sz w:val="24"/>
        </w:rPr>
        <w:t>应当向</w:t>
      </w:r>
      <w:r>
        <w:rPr>
          <w:rFonts w:hint="eastAsia" w:ascii="宋体" w:hAnsi="宋体" w:eastAsia="宋体" w:cs="宋体"/>
          <w:color w:val="auto"/>
          <w:sz w:val="24"/>
          <w:lang w:eastAsia="zh-CN"/>
        </w:rPr>
        <w:t>乙方</w:t>
      </w:r>
      <w:r>
        <w:rPr>
          <w:rFonts w:hint="eastAsia" w:ascii="宋体" w:hAnsi="宋体" w:eastAsia="宋体" w:cs="宋体"/>
          <w:color w:val="auto"/>
          <w:sz w:val="24"/>
        </w:rPr>
        <w:t>及时、无偿、真实、详细的提供招投标代理工作范围内所需的文件和资料。并负责对</w:t>
      </w:r>
      <w:r>
        <w:rPr>
          <w:rFonts w:hint="eastAsia" w:ascii="宋体" w:hAnsi="宋体" w:cs="宋体"/>
          <w:color w:val="auto"/>
          <w:sz w:val="24"/>
          <w:lang w:eastAsia="zh-CN"/>
        </w:rPr>
        <w:t>投标人</w:t>
      </w:r>
      <w:r>
        <w:rPr>
          <w:rFonts w:hint="eastAsia" w:ascii="宋体" w:hAnsi="宋体" w:eastAsia="宋体" w:cs="宋体"/>
          <w:color w:val="auto"/>
          <w:sz w:val="24"/>
        </w:rPr>
        <w:t>有关标的的服务、商务等与需求有关询问、质疑的答复。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3、对</w:t>
      </w:r>
      <w:r>
        <w:rPr>
          <w:rFonts w:hint="eastAsia" w:ascii="宋体" w:hAnsi="宋体" w:eastAsia="宋体" w:cs="宋体"/>
          <w:color w:val="auto"/>
          <w:sz w:val="24"/>
          <w:lang w:eastAsia="zh-CN"/>
        </w:rPr>
        <w:t>乙方</w:t>
      </w:r>
      <w:r>
        <w:rPr>
          <w:rFonts w:hint="eastAsia" w:ascii="宋体" w:hAnsi="宋体" w:eastAsia="宋体" w:cs="宋体"/>
          <w:color w:val="auto"/>
          <w:sz w:val="24"/>
        </w:rPr>
        <w:t>提出的书面要求，</w:t>
      </w:r>
      <w:r>
        <w:rPr>
          <w:rFonts w:hint="eastAsia" w:ascii="宋体" w:hAnsi="宋体" w:eastAsia="宋体" w:cs="宋体"/>
          <w:color w:val="auto"/>
          <w:sz w:val="24"/>
          <w:lang w:eastAsia="zh-CN"/>
        </w:rPr>
        <w:t>甲方</w:t>
      </w:r>
      <w:r>
        <w:rPr>
          <w:rFonts w:hint="eastAsia" w:ascii="宋体" w:hAnsi="宋体" w:eastAsia="宋体" w:cs="宋体"/>
          <w:color w:val="auto"/>
          <w:sz w:val="24"/>
        </w:rPr>
        <w:t>应当在三日内做出书面答复，如因此造成的时间延长由</w:t>
      </w:r>
      <w:r>
        <w:rPr>
          <w:rFonts w:hint="eastAsia" w:ascii="宋体" w:hAnsi="宋体" w:eastAsia="宋体" w:cs="宋体"/>
          <w:color w:val="auto"/>
          <w:sz w:val="24"/>
          <w:lang w:eastAsia="zh-CN"/>
        </w:rPr>
        <w:t>甲方</w:t>
      </w:r>
      <w:r>
        <w:rPr>
          <w:rFonts w:hint="eastAsia" w:ascii="宋体" w:hAnsi="宋体" w:eastAsia="宋体" w:cs="宋体"/>
          <w:color w:val="auto"/>
          <w:sz w:val="24"/>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4、在合同履行期间，委派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作为</w:t>
      </w:r>
      <w:r>
        <w:rPr>
          <w:rFonts w:hint="eastAsia" w:ascii="宋体" w:hAnsi="宋体" w:eastAsia="宋体" w:cs="宋体"/>
          <w:color w:val="auto"/>
          <w:sz w:val="24"/>
          <w:lang w:eastAsia="zh-CN"/>
        </w:rPr>
        <w:t>甲方</w:t>
      </w:r>
      <w:r>
        <w:rPr>
          <w:rFonts w:hint="eastAsia" w:ascii="宋体" w:hAnsi="宋体" w:eastAsia="宋体" w:cs="宋体"/>
          <w:color w:val="auto"/>
          <w:sz w:val="24"/>
        </w:rPr>
        <w:t>的代表，配合</w:t>
      </w:r>
      <w:r>
        <w:rPr>
          <w:rFonts w:hint="eastAsia" w:ascii="宋体" w:hAnsi="宋体" w:eastAsia="宋体" w:cs="宋体"/>
          <w:color w:val="auto"/>
          <w:sz w:val="24"/>
          <w:lang w:eastAsia="zh-CN"/>
        </w:rPr>
        <w:t>乙方</w:t>
      </w:r>
      <w:r>
        <w:rPr>
          <w:rFonts w:hint="eastAsia" w:ascii="宋体" w:hAnsi="宋体" w:eastAsia="宋体" w:cs="宋体"/>
          <w:color w:val="auto"/>
          <w:sz w:val="24"/>
        </w:rPr>
        <w:t>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5、委托代理咨询项目中如内容、时间等有重大调整，</w:t>
      </w:r>
      <w:r>
        <w:rPr>
          <w:rFonts w:hint="eastAsia" w:ascii="宋体" w:hAnsi="宋体" w:eastAsia="宋体" w:cs="宋体"/>
          <w:color w:val="auto"/>
          <w:sz w:val="24"/>
          <w:lang w:eastAsia="zh-CN"/>
        </w:rPr>
        <w:t>甲方</w:t>
      </w:r>
      <w:r>
        <w:rPr>
          <w:rFonts w:hint="eastAsia" w:ascii="宋体" w:hAnsi="宋体" w:eastAsia="宋体" w:cs="宋体"/>
          <w:color w:val="auto"/>
          <w:sz w:val="24"/>
        </w:rPr>
        <w:t>应当书面提前三日通知</w:t>
      </w:r>
      <w:r>
        <w:rPr>
          <w:rFonts w:hint="eastAsia" w:ascii="宋体" w:hAnsi="宋体" w:eastAsia="宋体" w:cs="宋体"/>
          <w:color w:val="auto"/>
          <w:sz w:val="24"/>
          <w:lang w:eastAsia="zh-CN"/>
        </w:rPr>
        <w:t>乙方</w:t>
      </w:r>
      <w:r>
        <w:rPr>
          <w:rFonts w:hint="eastAsia" w:ascii="宋体" w:hAnsi="宋体" w:eastAsia="宋体" w:cs="宋体"/>
          <w:color w:val="auto"/>
          <w:sz w:val="24"/>
        </w:rPr>
        <w:t>，以便调整相应的工作安排，如因此造成的时间延长由</w:t>
      </w:r>
      <w:r>
        <w:rPr>
          <w:rFonts w:hint="eastAsia" w:ascii="宋体" w:hAnsi="宋体" w:eastAsia="宋体" w:cs="宋体"/>
          <w:color w:val="auto"/>
          <w:sz w:val="24"/>
          <w:lang w:eastAsia="zh-CN"/>
        </w:rPr>
        <w:t>甲方</w:t>
      </w:r>
      <w:r>
        <w:rPr>
          <w:rFonts w:hint="eastAsia" w:ascii="宋体" w:hAnsi="宋体" w:eastAsia="宋体" w:cs="宋体"/>
          <w:color w:val="auto"/>
          <w:sz w:val="24"/>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甲方</w:t>
      </w:r>
      <w:r>
        <w:rPr>
          <w:rFonts w:hint="eastAsia" w:ascii="宋体" w:hAnsi="宋体" w:eastAsia="宋体" w:cs="宋体"/>
          <w:color w:val="auto"/>
          <w:sz w:val="24"/>
        </w:rPr>
        <w:t xml:space="preserve">不得泄露依法应当保密的任何信息。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7、在法律规定的时限内签订合同，并在签订合同后提交政府监管机构备案。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lang w:eastAsia="zh-CN"/>
        </w:rPr>
        <w:t>甲方</w:t>
      </w:r>
      <w:r>
        <w:rPr>
          <w:rFonts w:hint="eastAsia" w:ascii="宋体" w:hAnsi="宋体" w:eastAsia="宋体" w:cs="宋体"/>
          <w:color w:val="auto"/>
          <w:sz w:val="24"/>
        </w:rPr>
        <w:t>应负责对</w:t>
      </w:r>
      <w:r>
        <w:rPr>
          <w:rFonts w:hint="eastAsia" w:ascii="宋体" w:hAnsi="宋体" w:cs="宋体"/>
          <w:color w:val="auto"/>
          <w:sz w:val="24"/>
          <w:lang w:eastAsia="zh-CN"/>
        </w:rPr>
        <w:t>中标人</w:t>
      </w:r>
      <w:r>
        <w:rPr>
          <w:rFonts w:hint="eastAsia" w:ascii="宋体" w:hAnsi="宋体" w:eastAsia="宋体" w:cs="宋体"/>
          <w:color w:val="auto"/>
          <w:sz w:val="24"/>
        </w:rPr>
        <w:t xml:space="preserve">履约的验收。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9、承担由于自己过失造成</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的经济损失。 </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54" w:name="_Toc11919"/>
      <w:r>
        <w:rPr>
          <w:rFonts w:hint="eastAsia" w:ascii="宋体" w:hAnsi="宋体" w:eastAsia="宋体" w:cs="宋体"/>
          <w:b/>
          <w:bCs/>
          <w:color w:val="auto"/>
          <w:sz w:val="24"/>
        </w:rPr>
        <w:t>五、</w:t>
      </w:r>
      <w:r>
        <w:rPr>
          <w:rFonts w:hint="eastAsia" w:ascii="宋体" w:hAnsi="宋体" w:eastAsia="宋体" w:cs="宋体"/>
          <w:b/>
          <w:bCs/>
          <w:color w:val="auto"/>
          <w:sz w:val="24"/>
          <w:lang w:eastAsia="zh-CN"/>
        </w:rPr>
        <w:t>乙方</w:t>
      </w:r>
      <w:r>
        <w:rPr>
          <w:rFonts w:hint="eastAsia" w:ascii="宋体" w:hAnsi="宋体" w:eastAsia="宋体" w:cs="宋体"/>
          <w:b/>
          <w:bCs/>
          <w:color w:val="auto"/>
          <w:sz w:val="24"/>
        </w:rPr>
        <w:t>的权利</w:t>
      </w:r>
      <w:bookmarkEnd w:id="45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1、有权拒绝违反国家法律法规及规章、政府主管部门有关规定的人为干预。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2、依据国家有关法律法规的规定，在授权范围内办理委托项目的招标工作。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3、有权建议更换不称职或有其它原因不宜参与招标活动的委托方人员。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4、如</w:t>
      </w:r>
      <w:r>
        <w:rPr>
          <w:rFonts w:hint="eastAsia" w:ascii="宋体" w:hAnsi="宋体" w:eastAsia="宋体" w:cs="宋体"/>
          <w:color w:val="auto"/>
          <w:sz w:val="24"/>
          <w:lang w:eastAsia="zh-CN"/>
        </w:rPr>
        <w:t>甲方</w:t>
      </w:r>
      <w:r>
        <w:rPr>
          <w:rFonts w:hint="eastAsia" w:ascii="宋体" w:hAnsi="宋体" w:eastAsia="宋体" w:cs="宋体"/>
          <w:color w:val="auto"/>
          <w:sz w:val="24"/>
        </w:rPr>
        <w:t>的某些条件和要求不符合现行的法律、法规或程序，</w:t>
      </w:r>
      <w:r>
        <w:rPr>
          <w:rFonts w:hint="eastAsia" w:ascii="宋体" w:hAnsi="宋体" w:eastAsia="宋体" w:cs="宋体"/>
          <w:color w:val="auto"/>
          <w:sz w:val="24"/>
          <w:lang w:eastAsia="zh-CN"/>
        </w:rPr>
        <w:t>乙方</w:t>
      </w:r>
      <w:r>
        <w:rPr>
          <w:rFonts w:hint="eastAsia" w:ascii="宋体" w:hAnsi="宋体" w:eastAsia="宋体" w:cs="宋体"/>
          <w:color w:val="auto"/>
          <w:sz w:val="24"/>
        </w:rPr>
        <w:t>可以建议</w:t>
      </w:r>
      <w:r>
        <w:rPr>
          <w:rFonts w:hint="eastAsia" w:ascii="宋体" w:hAnsi="宋体" w:eastAsia="宋体" w:cs="宋体"/>
          <w:color w:val="auto"/>
          <w:sz w:val="24"/>
          <w:lang w:eastAsia="zh-CN"/>
        </w:rPr>
        <w:t>甲方</w:t>
      </w:r>
      <w:r>
        <w:rPr>
          <w:rFonts w:hint="eastAsia" w:ascii="宋体" w:hAnsi="宋体" w:eastAsia="宋体" w:cs="宋体"/>
          <w:color w:val="auto"/>
          <w:sz w:val="24"/>
        </w:rPr>
        <w:t>进行修改。拒不修改的，</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有权单方面终止履行合同。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55" w:name="_Toc632"/>
      <w:r>
        <w:rPr>
          <w:rFonts w:hint="eastAsia" w:ascii="宋体" w:hAnsi="宋体" w:cs="宋体"/>
          <w:b/>
          <w:bCs/>
          <w:color w:val="auto"/>
          <w:sz w:val="24"/>
          <w:lang w:val="en-US" w:eastAsia="zh-CN"/>
        </w:rPr>
        <w:t>六、</w:t>
      </w:r>
      <w:r>
        <w:rPr>
          <w:rFonts w:hint="eastAsia" w:ascii="宋体" w:hAnsi="宋体" w:eastAsia="宋体" w:cs="宋体"/>
          <w:b/>
          <w:bCs/>
          <w:color w:val="auto"/>
          <w:sz w:val="24"/>
          <w:lang w:eastAsia="zh-CN"/>
        </w:rPr>
        <w:t>乙方</w:t>
      </w:r>
      <w:r>
        <w:rPr>
          <w:rFonts w:hint="eastAsia" w:ascii="宋体" w:hAnsi="宋体" w:eastAsia="宋体" w:cs="宋体"/>
          <w:b/>
          <w:bCs/>
          <w:color w:val="auto"/>
          <w:sz w:val="24"/>
        </w:rPr>
        <w:t>的义务和责任</w:t>
      </w:r>
      <w:bookmarkEnd w:id="45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1、按照国家法律法规、政府行政主管部门的有关规定从事招投标代理活动。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2、在本合同规定的范围内为委托方提供招标代理服务，不得将本合同所确定的招标代理服务转让给第三方。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3、有义务向委托方提供招标计划以及相关的招投标资料，做好相关法律、法规及规章的解释工作。并协助</w:t>
      </w:r>
      <w:r>
        <w:rPr>
          <w:rFonts w:hint="eastAsia" w:ascii="宋体" w:hAnsi="宋体" w:eastAsia="宋体" w:cs="宋体"/>
          <w:color w:val="auto"/>
          <w:sz w:val="24"/>
          <w:lang w:eastAsia="zh-CN"/>
        </w:rPr>
        <w:t>甲方</w:t>
      </w:r>
      <w:r>
        <w:rPr>
          <w:rFonts w:hint="eastAsia" w:ascii="宋体" w:hAnsi="宋体" w:eastAsia="宋体" w:cs="宋体"/>
          <w:color w:val="auto"/>
          <w:sz w:val="24"/>
        </w:rPr>
        <w:t>做好</w:t>
      </w:r>
      <w:r>
        <w:rPr>
          <w:rFonts w:hint="eastAsia" w:ascii="宋体" w:hAnsi="宋体" w:cs="宋体"/>
          <w:color w:val="auto"/>
          <w:sz w:val="24"/>
          <w:lang w:eastAsia="zh-CN"/>
        </w:rPr>
        <w:t>投标人</w:t>
      </w:r>
      <w:r>
        <w:rPr>
          <w:rFonts w:hint="eastAsia" w:ascii="宋体" w:hAnsi="宋体" w:eastAsia="宋体" w:cs="宋体"/>
          <w:color w:val="auto"/>
          <w:sz w:val="24"/>
        </w:rPr>
        <w:t>的询问、质疑的答复。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4、代理方工作人员如与本</w:t>
      </w:r>
      <w:r>
        <w:rPr>
          <w:rFonts w:hint="eastAsia" w:ascii="宋体" w:hAnsi="宋体" w:cs="宋体"/>
          <w:color w:val="auto"/>
          <w:sz w:val="24"/>
          <w:lang w:eastAsia="zh-CN"/>
        </w:rPr>
        <w:t>招标</w:t>
      </w:r>
      <w:r>
        <w:rPr>
          <w:rFonts w:hint="eastAsia" w:ascii="宋体" w:hAnsi="宋体" w:eastAsia="宋体" w:cs="宋体"/>
          <w:color w:val="auto"/>
          <w:sz w:val="24"/>
        </w:rPr>
        <w:t>项目潜在投标人有任何利益关系应主动提出回避。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5、在代理活动中不得泄露依法应当保密的任何信息。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6、对</w:t>
      </w:r>
      <w:r>
        <w:rPr>
          <w:rFonts w:hint="eastAsia" w:ascii="宋体" w:hAnsi="宋体" w:eastAsia="宋体" w:cs="宋体"/>
          <w:color w:val="auto"/>
          <w:sz w:val="24"/>
          <w:lang w:eastAsia="zh-CN"/>
        </w:rPr>
        <w:t>乙方</w:t>
      </w:r>
      <w:r>
        <w:rPr>
          <w:rFonts w:hint="eastAsia" w:ascii="宋体" w:hAnsi="宋体" w:eastAsia="宋体" w:cs="宋体"/>
          <w:color w:val="auto"/>
          <w:sz w:val="24"/>
        </w:rPr>
        <w:t>在代理过程中自行提出的技术方案、数据参数、技术经济的分析结论负责。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eastAsia="zh-CN"/>
        </w:rPr>
        <w:t>乙方</w:t>
      </w:r>
      <w:r>
        <w:rPr>
          <w:rFonts w:hint="eastAsia" w:ascii="宋体" w:hAnsi="宋体" w:eastAsia="宋体" w:cs="宋体"/>
          <w:color w:val="auto"/>
          <w:sz w:val="24"/>
        </w:rPr>
        <w:t>任命</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为本项目招标代理负责人，负责本项目招标代理工作。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8、因</w:t>
      </w:r>
      <w:r>
        <w:rPr>
          <w:rFonts w:hint="eastAsia" w:ascii="宋体" w:hAnsi="宋体" w:eastAsia="宋体" w:cs="宋体"/>
          <w:color w:val="auto"/>
          <w:sz w:val="24"/>
          <w:lang w:eastAsia="zh-CN"/>
        </w:rPr>
        <w:t>乙方</w:t>
      </w:r>
      <w:r>
        <w:rPr>
          <w:rFonts w:hint="eastAsia" w:ascii="宋体" w:hAnsi="宋体" w:eastAsia="宋体" w:cs="宋体"/>
          <w:color w:val="auto"/>
          <w:sz w:val="24"/>
        </w:rPr>
        <w:t>的单方过失造成的经济损失，应当向</w:t>
      </w:r>
      <w:r>
        <w:rPr>
          <w:rFonts w:hint="eastAsia" w:ascii="宋体" w:hAnsi="宋体" w:eastAsia="宋体" w:cs="宋体"/>
          <w:color w:val="auto"/>
          <w:sz w:val="24"/>
          <w:lang w:eastAsia="zh-CN"/>
        </w:rPr>
        <w:t>甲方</w:t>
      </w:r>
      <w:r>
        <w:rPr>
          <w:rFonts w:hint="eastAsia" w:ascii="宋体" w:hAnsi="宋体" w:eastAsia="宋体" w:cs="宋体"/>
          <w:color w:val="auto"/>
          <w:sz w:val="24"/>
        </w:rPr>
        <w:t>进行赔偿。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eastAsia="zh-CN"/>
        </w:rPr>
        <w:t>乙方</w:t>
      </w:r>
      <w:r>
        <w:rPr>
          <w:rFonts w:hint="eastAsia" w:ascii="宋体" w:hAnsi="宋体" w:eastAsia="宋体" w:cs="宋体"/>
          <w:color w:val="auto"/>
          <w:sz w:val="24"/>
        </w:rPr>
        <w:t>不得采用行贿、给予其他利益或者诋毁他人等不正当手段进行竞争。</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24"/>
        </w:rPr>
      </w:pPr>
      <w:bookmarkStart w:id="456" w:name="_Toc570"/>
      <w:r>
        <w:rPr>
          <w:rFonts w:hint="eastAsia" w:ascii="宋体" w:hAnsi="宋体" w:eastAsia="宋体" w:cs="宋体"/>
          <w:b/>
          <w:bCs/>
          <w:color w:val="auto"/>
          <w:sz w:val="24"/>
        </w:rPr>
        <w:t>七、</w:t>
      </w:r>
      <w:r>
        <w:rPr>
          <w:rFonts w:hint="eastAsia" w:ascii="宋体" w:hAnsi="宋体" w:cs="宋体"/>
          <w:b/>
          <w:bCs/>
          <w:color w:val="auto"/>
          <w:sz w:val="24"/>
          <w:lang w:eastAsia="zh-CN"/>
        </w:rPr>
        <w:t>招标</w:t>
      </w:r>
      <w:r>
        <w:rPr>
          <w:rFonts w:hint="eastAsia" w:ascii="宋体" w:hAnsi="宋体" w:eastAsia="宋体" w:cs="宋体"/>
          <w:b/>
          <w:bCs/>
          <w:color w:val="auto"/>
          <w:sz w:val="24"/>
        </w:rPr>
        <w:t>代理服务收费和支付方式</w:t>
      </w:r>
      <w:bookmarkEnd w:id="45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本项目代理服务费</w:t>
      </w:r>
      <w:r>
        <w:rPr>
          <w:rFonts w:hint="eastAsia" w:ascii="宋体" w:hAnsi="宋体" w:eastAsia="宋体" w:cs="宋体"/>
          <w:color w:val="auto"/>
          <w:sz w:val="24"/>
          <w:lang w:val="en-US" w:eastAsia="zh-CN"/>
        </w:rPr>
        <w:t>以</w:t>
      </w:r>
      <w:r>
        <w:rPr>
          <w:rFonts w:hint="eastAsia" w:ascii="宋体" w:hAnsi="宋体" w:cs="宋体"/>
          <w:color w:val="auto"/>
          <w:sz w:val="24"/>
          <w:lang w:val="en-US" w:eastAsia="zh-CN"/>
        </w:rPr>
        <w:t>中标人</w:t>
      </w:r>
      <w:r>
        <w:rPr>
          <w:rFonts w:hint="eastAsia" w:ascii="宋体" w:hAnsi="宋体" w:eastAsia="宋体" w:cs="宋体"/>
          <w:color w:val="auto"/>
          <w:sz w:val="24"/>
        </w:rPr>
        <w:t>中标金额为计费基数，按收费文件（计价格【2002】1980号）文</w:t>
      </w:r>
      <w:r>
        <w:rPr>
          <w:rFonts w:hint="eastAsia" w:ascii="宋体" w:hAnsi="宋体" w:cs="宋体"/>
          <w:color w:val="auto"/>
          <w:sz w:val="24"/>
          <w:lang w:val="en-US" w:eastAsia="zh-CN"/>
        </w:rPr>
        <w:t>中工程招标</w:t>
      </w:r>
      <w:r>
        <w:rPr>
          <w:rFonts w:hint="eastAsia" w:ascii="宋体" w:hAnsi="宋体" w:eastAsia="宋体" w:cs="宋体"/>
          <w:color w:val="auto"/>
          <w:sz w:val="24"/>
        </w:rPr>
        <w:t>规定计算后乘以</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，由</w:t>
      </w:r>
      <w:r>
        <w:rPr>
          <w:rFonts w:hint="eastAsia" w:ascii="宋体" w:hAnsi="宋体" w:cs="宋体"/>
          <w:color w:val="auto"/>
          <w:sz w:val="24"/>
          <w:lang w:val="en-US" w:eastAsia="zh-CN"/>
        </w:rPr>
        <w:t>中标人</w:t>
      </w:r>
      <w:r>
        <w:rPr>
          <w:rFonts w:hint="eastAsia" w:ascii="宋体" w:hAnsi="宋体" w:eastAsia="宋体" w:cs="宋体"/>
          <w:color w:val="auto"/>
          <w:sz w:val="24"/>
        </w:rPr>
        <w:t>支付。</w:t>
      </w:r>
      <w:r>
        <w:rPr>
          <w:rFonts w:hint="eastAsia" w:ascii="宋体" w:hAnsi="宋体" w:cs="宋体"/>
          <w:color w:val="auto"/>
          <w:sz w:val="24"/>
          <w:lang w:val="en-US" w:eastAsia="zh-CN"/>
        </w:rPr>
        <w:t>中标人</w:t>
      </w:r>
      <w:r>
        <w:rPr>
          <w:rFonts w:hint="eastAsia" w:ascii="宋体" w:hAnsi="宋体" w:eastAsia="宋体" w:cs="宋体"/>
          <w:color w:val="auto"/>
          <w:sz w:val="24"/>
        </w:rPr>
        <w:t>在领取成交通知书前向</w:t>
      </w:r>
      <w:r>
        <w:rPr>
          <w:rFonts w:hint="eastAsia" w:ascii="宋体" w:hAnsi="宋体" w:eastAsia="宋体" w:cs="宋体"/>
          <w:color w:val="auto"/>
          <w:sz w:val="24"/>
          <w:u w:val="none"/>
          <w:lang w:val="en-US" w:eastAsia="zh-CN"/>
        </w:rPr>
        <w:t>乙方</w:t>
      </w:r>
      <w:r>
        <w:rPr>
          <w:rFonts w:hint="eastAsia" w:ascii="宋体" w:hAnsi="宋体" w:eastAsia="宋体" w:cs="宋体"/>
          <w:color w:val="auto"/>
          <w:sz w:val="24"/>
        </w:rPr>
        <w:t>缴纳</w:t>
      </w:r>
      <w:r>
        <w:rPr>
          <w:rFonts w:hint="eastAsia" w:ascii="宋体" w:hAnsi="宋体" w:cs="宋体"/>
          <w:color w:val="auto"/>
          <w:sz w:val="24"/>
          <w:lang w:eastAsia="zh-CN"/>
        </w:rPr>
        <w:t>招标</w:t>
      </w:r>
      <w:r>
        <w:rPr>
          <w:rFonts w:hint="eastAsia" w:ascii="宋体" w:hAnsi="宋体" w:eastAsia="宋体" w:cs="宋体"/>
          <w:color w:val="auto"/>
          <w:sz w:val="24"/>
        </w:rPr>
        <w:t>代理服务费。</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本</w:t>
      </w:r>
      <w:r>
        <w:rPr>
          <w:rFonts w:hint="eastAsia" w:ascii="宋体" w:hAnsi="宋体" w:cs="宋体"/>
          <w:color w:val="auto"/>
          <w:kern w:val="2"/>
          <w:sz w:val="24"/>
          <w:szCs w:val="24"/>
          <w:lang w:val="en-US" w:eastAsia="zh-CN" w:bidi="ar-SA"/>
        </w:rPr>
        <w:t>项目招标代理服务</w:t>
      </w:r>
      <w:r>
        <w:rPr>
          <w:rFonts w:hint="eastAsia" w:ascii="宋体" w:hAnsi="宋体" w:cs="宋体"/>
          <w:kern w:val="2"/>
          <w:sz w:val="24"/>
          <w:szCs w:val="24"/>
          <w:lang w:val="en-US" w:eastAsia="zh-CN" w:bidi="ar-SA"/>
        </w:rPr>
        <w:t>费</w:t>
      </w:r>
      <w:r>
        <w:rPr>
          <w:rFonts w:hint="eastAsia" w:ascii="宋体" w:hAnsi="宋体" w:eastAsia="宋体" w:cs="宋体"/>
          <w:kern w:val="2"/>
          <w:sz w:val="24"/>
          <w:szCs w:val="24"/>
          <w:lang w:val="en-US" w:eastAsia="zh-CN" w:bidi="ar-SA"/>
        </w:rPr>
        <w:t>包含但不限于完成招标项目所需的人工费、资料费、开标评标场地使用费、专家评审费、交易费、文印费、交通费、风险、利润、税金等一切费用。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457" w:name="_Toc26222"/>
      <w:r>
        <w:rPr>
          <w:rFonts w:hint="eastAsia" w:ascii="宋体" w:hAnsi="宋体" w:eastAsia="宋体" w:cs="宋体"/>
          <w:b/>
          <w:bCs/>
          <w:sz w:val="24"/>
        </w:rPr>
        <w:t>八、</w:t>
      </w:r>
      <w:r>
        <w:rPr>
          <w:rFonts w:hint="eastAsia" w:ascii="宋体" w:hAnsi="宋体" w:eastAsia="宋体" w:cs="宋体"/>
          <w:b/>
          <w:bCs/>
          <w:kern w:val="0"/>
          <w:sz w:val="24"/>
          <w:lang w:bidi="ar"/>
        </w:rPr>
        <w:t>违约和争议的解决</w:t>
      </w:r>
      <w:bookmarkEnd w:id="45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1、由于一方违约造成的损失，由违约方承担，另一方要求违约方继续履行合同时，违约方承担上述违约责任后仍应继续履行合同。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2、由于违约造成第三方损失的，也由违约方在赔偿另一方损失的基础上再赔偿第三方损失。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3、双方对代理合同条款变更时必须另签补充合同条款，补充合同条款作力本代理合同的组成部分与主合同具有同等法律效力。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在合同履行期间发生争议时,可以和解或者要求有关主管部调解。一方不愿和解、调解或者和解、调解不成的,双方可以选择以下</w:t>
      </w:r>
      <w:r>
        <w:rPr>
          <w:rFonts w:hint="eastAsia" w:ascii="宋体" w:hAnsi="宋体" w:eastAsia="宋体" w:cs="宋体"/>
          <w:sz w:val="24"/>
          <w:u w:val="single"/>
        </w:rPr>
        <w:t xml:space="preserve"> (2) </w:t>
      </w:r>
      <w:r>
        <w:rPr>
          <w:rFonts w:hint="eastAsia" w:ascii="宋体" w:hAnsi="宋体" w:eastAsia="宋体" w:cs="宋体"/>
          <w:sz w:val="24"/>
        </w:rPr>
        <w:t>方式解決争议：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(1)双方约定向</w:t>
      </w:r>
      <w:r>
        <w:rPr>
          <w:rFonts w:hint="eastAsia" w:ascii="宋体" w:hAnsi="宋体" w:eastAsia="宋体" w:cs="宋体"/>
          <w:sz w:val="24"/>
          <w:u w:val="single"/>
        </w:rPr>
        <w:t xml:space="preserve">   项目所在地   </w:t>
      </w:r>
      <w:r>
        <w:rPr>
          <w:rFonts w:hint="eastAsia" w:ascii="宋体" w:hAnsi="宋体" w:eastAsia="宋体" w:cs="宋体"/>
          <w:sz w:val="24"/>
        </w:rPr>
        <w:t>仲裁委员会申</w:t>
      </w:r>
      <w:r>
        <w:rPr>
          <w:rFonts w:hint="eastAsia" w:ascii="宋体" w:hAnsi="宋体" w:cs="宋体"/>
          <w:sz w:val="24"/>
          <w:lang w:eastAsia="zh-CN"/>
        </w:rPr>
        <w:t>请</w:t>
      </w:r>
      <w:r>
        <w:rPr>
          <w:rFonts w:hint="eastAsia" w:ascii="宋体" w:hAnsi="宋体" w:eastAsia="宋体" w:cs="宋体"/>
          <w:sz w:val="24"/>
        </w:rPr>
        <w:t xml:space="preserve">仲裁。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sz w:val="24"/>
          <w:lang w:eastAsia="zh-CN"/>
        </w:rPr>
        <w:t>甲方</w:t>
      </w:r>
      <w:r>
        <w:rPr>
          <w:rFonts w:hint="eastAsia" w:ascii="宋体" w:hAnsi="宋体" w:eastAsia="宋体" w:cs="宋体"/>
          <w:sz w:val="24"/>
        </w:rPr>
        <w:t>住所地有管辖区的人民法院起诉。</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58" w:name="_Toc19862"/>
      <w:r>
        <w:rPr>
          <w:rFonts w:hint="eastAsia" w:ascii="宋体" w:hAnsi="宋体" w:eastAsia="宋体" w:cs="宋体"/>
          <w:b/>
          <w:bCs/>
          <w:sz w:val="24"/>
        </w:rPr>
        <w:t>九、其它</w:t>
      </w:r>
      <w:bookmarkEnd w:id="458"/>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1、本合同未尽事宜，由</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双方共同协商解决；</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2、本合同</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双方法定代表人签字并加盖公章后，即时生效，全部招标代理工作完成，且中标通知书发出并结清款项后自动失效；</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3、本合同一式陆份，</w:t>
      </w:r>
      <w:r>
        <w:rPr>
          <w:rFonts w:hint="eastAsia" w:ascii="宋体" w:hAnsi="宋体" w:eastAsia="宋体" w:cs="宋体"/>
          <w:sz w:val="24"/>
          <w:lang w:eastAsia="zh-CN"/>
        </w:rPr>
        <w:t>甲方</w:t>
      </w:r>
      <w:r>
        <w:rPr>
          <w:rFonts w:hint="eastAsia" w:ascii="宋体" w:hAnsi="宋体" w:eastAsia="宋体" w:cs="宋体"/>
          <w:sz w:val="24"/>
        </w:rPr>
        <w:t>叁份，</w:t>
      </w:r>
      <w:r>
        <w:rPr>
          <w:rFonts w:hint="eastAsia" w:ascii="宋体" w:hAnsi="宋体" w:eastAsia="宋体" w:cs="宋体"/>
          <w:sz w:val="24"/>
          <w:lang w:eastAsia="zh-CN"/>
        </w:rPr>
        <w:t>乙方</w:t>
      </w:r>
      <w:r>
        <w:rPr>
          <w:rFonts w:hint="eastAsia" w:ascii="宋体" w:hAnsi="宋体" w:eastAsia="宋体" w:cs="宋体"/>
          <w:sz w:val="24"/>
        </w:rPr>
        <w:t>叁份，具有同等效力。</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4.附件：                                       </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附件一：《廉洁责任书》</w:t>
      </w:r>
    </w:p>
    <w:p>
      <w:pPr>
        <w:spacing w:line="400" w:lineRule="exact"/>
        <w:rPr>
          <w:rFonts w:hint="eastAsia" w:ascii="宋体" w:hAnsi="宋体" w:cs="宋体"/>
          <w:sz w:val="24"/>
          <w:lang w:eastAsia="zh-CN"/>
        </w:rPr>
      </w:pPr>
    </w:p>
    <w:p>
      <w:pPr>
        <w:spacing w:line="400" w:lineRule="exact"/>
        <w:rPr>
          <w:rFonts w:hint="eastAsia" w:ascii="宋体" w:hAnsi="宋体" w:cs="宋体"/>
          <w:sz w:val="24"/>
          <w:lang w:eastAsia="zh-CN"/>
        </w:rPr>
      </w:pPr>
    </w:p>
    <w:p>
      <w:pPr>
        <w:spacing w:line="400" w:lineRule="exac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以下无正文</w:t>
      </w:r>
      <w:r>
        <w:rPr>
          <w:rFonts w:hint="eastAsia" w:ascii="宋体" w:hAnsi="宋体" w:cs="宋体"/>
          <w:sz w:val="24"/>
          <w:lang w:eastAsia="zh-CN"/>
        </w:rPr>
        <w:t>）</w:t>
      </w:r>
    </w:p>
    <w:p>
      <w:pPr>
        <w:spacing w:line="400" w:lineRule="exact"/>
        <w:rPr>
          <w:rFonts w:hint="eastAsia" w:ascii="宋体" w:hAnsi="宋体" w:eastAsia="宋体" w:cs="宋体"/>
          <w:sz w:val="24"/>
        </w:rPr>
      </w:pPr>
    </w:p>
    <w:p>
      <w:pPr>
        <w:pStyle w:val="9"/>
        <w:rPr>
          <w:rFonts w:hint="eastAsia" w:ascii="宋体" w:hAnsi="宋体" w:eastAsia="宋体" w:cs="宋体"/>
          <w:sz w:val="24"/>
        </w:rPr>
      </w:pPr>
    </w:p>
    <w:p>
      <w:pPr>
        <w:rPr>
          <w:rFonts w:hint="eastAsia" w:ascii="宋体" w:hAnsi="宋体" w:eastAsia="宋体" w:cs="宋体"/>
          <w:sz w:val="24"/>
        </w:rPr>
      </w:pPr>
    </w:p>
    <w:p>
      <w:pPr>
        <w:pStyle w:val="9"/>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9"/>
        <w:rPr>
          <w:rFonts w:hint="eastAsia" w:ascii="宋体" w:hAnsi="宋体" w:cs="宋体"/>
          <w:sz w:val="24"/>
          <w:lang w:eastAsia="zh-CN"/>
        </w:rPr>
      </w:pPr>
    </w:p>
    <w:p>
      <w:pPr>
        <w:pStyle w:val="9"/>
        <w:rPr>
          <w:rFonts w:hint="eastAsia" w:ascii="宋体" w:hAnsi="宋体" w:cs="宋体"/>
          <w:sz w:val="24"/>
          <w:lang w:eastAsia="zh-CN"/>
        </w:rPr>
      </w:pPr>
      <w:r>
        <w:rPr>
          <w:rFonts w:hint="eastAsia" w:ascii="宋体" w:hAnsi="宋体" w:cs="宋体"/>
          <w:sz w:val="24"/>
          <w:lang w:eastAsia="zh-CN"/>
        </w:rPr>
        <w:t>（本页无正文，仅为签章页）</w:t>
      </w:r>
    </w:p>
    <w:p>
      <w:pPr>
        <w:rPr>
          <w:rFonts w:hint="eastAsia"/>
          <w:lang w:eastAsia="zh-CN"/>
        </w:rPr>
      </w:pPr>
    </w:p>
    <w:p>
      <w:pPr>
        <w:rPr>
          <w:rFonts w:hint="eastAsia" w:ascii="宋体" w:hAnsi="宋体" w:eastAsia="宋体" w:cs="宋体"/>
          <w:sz w:val="24"/>
        </w:rPr>
      </w:pPr>
    </w:p>
    <w:p>
      <w:pPr>
        <w:pStyle w:val="9"/>
        <w:rPr>
          <w:rFonts w:hint="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联系电话：</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通讯地址：</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统一社会信用代码：</w:t>
            </w:r>
          </w:p>
        </w:tc>
        <w:tc>
          <w:tcPr>
            <w:tcW w:w="4840" w:type="dxa"/>
            <w:tcBorders>
              <w:tl2br w:val="nil"/>
              <w:tr2bl w:val="nil"/>
            </w:tcBorders>
          </w:tcPr>
          <w:p>
            <w:pPr>
              <w:pStyle w:val="14"/>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统一社会信用代码：</w:t>
            </w:r>
          </w:p>
        </w:tc>
      </w:tr>
    </w:tbl>
    <w:p>
      <w:pPr>
        <w:rPr>
          <w:rFonts w:hint="eastAsia" w:ascii="宋体" w:hAnsi="宋体" w:eastAsia="宋体" w:cs="宋体"/>
        </w:rPr>
      </w:pPr>
    </w:p>
    <w:p>
      <w:pPr>
        <w:pStyle w:val="9"/>
        <w:rPr>
          <w:rFonts w:hint="default"/>
          <w:lang w:val="en-US" w:eastAsia="zh-CN"/>
        </w:rPr>
      </w:pPr>
    </w:p>
    <w:p>
      <w:pPr>
        <w:pStyle w:val="19"/>
        <w:outlineLvl w:val="9"/>
        <w:rPr>
          <w:rFonts w:hint="eastAsia" w:ascii="Times New Roman" w:hAnsi="Times New Roman" w:cs="Times New Roman"/>
          <w:b/>
          <w:bCs w:val="0"/>
          <w:color w:val="auto"/>
          <w:sz w:val="36"/>
          <w:szCs w:val="36"/>
          <w:lang w:val="en-US" w:eastAsia="zh-CN"/>
        </w:rPr>
      </w:pPr>
      <w:bookmarkStart w:id="459" w:name="_Toc17827"/>
      <w:bookmarkStart w:id="460" w:name="_Toc4782"/>
      <w:bookmarkStart w:id="461" w:name="_Toc23089"/>
      <w:bookmarkStart w:id="462" w:name="_Toc31890"/>
      <w:bookmarkStart w:id="463" w:name="_Toc3955"/>
      <w:bookmarkStart w:id="464" w:name="_Toc54"/>
      <w:bookmarkStart w:id="465" w:name="_Toc5148"/>
    </w:p>
    <w:p>
      <w:pPr>
        <w:pStyle w:val="19"/>
        <w:outlineLvl w:val="9"/>
        <w:rPr>
          <w:rFonts w:hint="eastAsia" w:ascii="Times New Roman" w:hAnsi="Times New Roman" w:cs="Times New Roman"/>
          <w:b/>
          <w:bCs w:val="0"/>
          <w:color w:val="auto"/>
          <w:sz w:val="36"/>
          <w:szCs w:val="36"/>
          <w:lang w:val="en-US" w:eastAsia="zh-CN"/>
        </w:rPr>
      </w:pPr>
    </w:p>
    <w:p>
      <w:pPr>
        <w:pStyle w:val="19"/>
        <w:outlineLvl w:val="9"/>
        <w:rPr>
          <w:rFonts w:hint="eastAsia" w:ascii="Times New Roman" w:hAnsi="Times New Roman" w:cs="Times New Roman"/>
          <w:b/>
          <w:bCs w:val="0"/>
          <w:color w:val="auto"/>
          <w:sz w:val="36"/>
          <w:szCs w:val="36"/>
          <w:lang w:val="en-US" w:eastAsia="zh-CN"/>
        </w:rPr>
      </w:pPr>
    </w:p>
    <w:p>
      <w:pPr>
        <w:pStyle w:val="19"/>
        <w:outlineLvl w:val="9"/>
        <w:rPr>
          <w:rFonts w:hint="eastAsia" w:ascii="Times New Roman" w:hAnsi="Times New Roman" w:cs="Times New Roman"/>
          <w:b/>
          <w:bCs w:val="0"/>
          <w:color w:val="auto"/>
          <w:sz w:val="36"/>
          <w:szCs w:val="36"/>
          <w:lang w:val="en-US" w:eastAsia="zh-CN"/>
        </w:rPr>
      </w:pPr>
    </w:p>
    <w:p>
      <w:pPr>
        <w:pStyle w:val="19"/>
        <w:outlineLvl w:val="9"/>
        <w:rPr>
          <w:rFonts w:hint="eastAsia" w:ascii="Times New Roman" w:hAnsi="Times New Roman" w:cs="Times New Roman"/>
          <w:b/>
          <w:bCs w:val="0"/>
          <w:color w:val="auto"/>
          <w:sz w:val="36"/>
          <w:szCs w:val="36"/>
          <w:lang w:val="en-US" w:eastAsia="zh-CN"/>
        </w:rPr>
      </w:pPr>
    </w:p>
    <w:p>
      <w:pPr>
        <w:pStyle w:val="19"/>
        <w:outlineLvl w:val="9"/>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
        <w:rPr>
          <w:rFonts w:hint="eastAsia" w:ascii="Times New Roman" w:hAnsi="Times New Roman" w:cs="Times New Roman"/>
          <w:b/>
          <w:bCs w:val="0"/>
          <w:color w:val="auto"/>
          <w:sz w:val="36"/>
          <w:szCs w:val="36"/>
          <w:lang w:val="en-US" w:eastAsia="zh-CN"/>
        </w:rPr>
      </w:pPr>
    </w:p>
    <w:p>
      <w:pPr>
        <w:rPr>
          <w:rFonts w:hint="eastAsia"/>
          <w:lang w:val="en-US" w:eastAsia="zh-CN"/>
        </w:rPr>
      </w:pPr>
    </w:p>
    <w:p>
      <w:pPr>
        <w:pStyle w:val="19"/>
        <w:outlineLvl w:val="9"/>
        <w:rPr>
          <w:rFonts w:hint="eastAsia" w:ascii="Times New Roman" w:hAnsi="Times New Roman" w:cs="Times New Roman"/>
          <w:b/>
          <w:bCs w:val="0"/>
          <w:color w:val="auto"/>
          <w:sz w:val="36"/>
          <w:szCs w:val="36"/>
          <w:lang w:val="en-US" w:eastAsia="zh-CN"/>
        </w:rPr>
      </w:pPr>
    </w:p>
    <w:p>
      <w:pPr>
        <w:pStyle w:val="19"/>
        <w:outlineLvl w:val="1"/>
        <w:rPr>
          <w:rFonts w:hint="default" w:ascii="Times New Roman" w:hAnsi="Times New Roman" w:cs="Times New Roman"/>
          <w:b/>
          <w:bCs w:val="0"/>
          <w:color w:val="auto"/>
          <w:sz w:val="36"/>
          <w:szCs w:val="36"/>
        </w:rPr>
      </w:pPr>
      <w:bookmarkStart w:id="466" w:name="_Toc25158"/>
      <w:r>
        <w:rPr>
          <w:rFonts w:hint="eastAsia" w:ascii="Times New Roman" w:hAnsi="Times New Roman" w:cs="Times New Roman"/>
          <w:b/>
          <w:bCs w:val="0"/>
          <w:color w:val="auto"/>
          <w:sz w:val="36"/>
          <w:szCs w:val="36"/>
          <w:lang w:val="en-US" w:eastAsia="zh-CN"/>
        </w:rPr>
        <w:t>附件</w:t>
      </w:r>
      <w:r>
        <w:rPr>
          <w:rFonts w:hint="eastAsia" w:cs="Times New Roman"/>
          <w:b/>
          <w:bCs w:val="0"/>
          <w:color w:val="auto"/>
          <w:sz w:val="36"/>
          <w:szCs w:val="36"/>
          <w:lang w:val="en-US" w:eastAsia="zh-CN"/>
        </w:rPr>
        <w:t>一</w:t>
      </w:r>
      <w:r>
        <w:rPr>
          <w:rFonts w:hint="eastAsia" w:ascii="Times New Roman" w:hAnsi="Times New Roman" w:cs="Times New Roman"/>
          <w:b/>
          <w:bCs w:val="0"/>
          <w:color w:val="auto"/>
          <w:sz w:val="36"/>
          <w:szCs w:val="36"/>
          <w:lang w:val="en-US" w:eastAsia="zh-CN"/>
        </w:rPr>
        <w:t>：</w:t>
      </w:r>
      <w:r>
        <w:rPr>
          <w:rFonts w:hint="default" w:ascii="Times New Roman" w:hAnsi="Times New Roman" w:cs="Times New Roman"/>
          <w:b/>
          <w:bCs w:val="0"/>
          <w:color w:val="auto"/>
          <w:sz w:val="36"/>
          <w:szCs w:val="36"/>
        </w:rPr>
        <w:t>廉洁责任书</w:t>
      </w:r>
      <w:bookmarkEnd w:id="459"/>
      <w:bookmarkEnd w:id="460"/>
      <w:bookmarkEnd w:id="461"/>
      <w:bookmarkEnd w:id="462"/>
      <w:bookmarkEnd w:id="463"/>
      <w:bookmarkEnd w:id="464"/>
      <w:bookmarkEnd w:id="465"/>
      <w:bookmarkEnd w:id="466"/>
    </w:p>
    <w:p>
      <w:pPr>
        <w:spacing w:line="520" w:lineRule="exact"/>
        <w:ind w:left="105" w:leftChars="50" w:firstLine="491" w:firstLineChars="205"/>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lang w:val="en-US" w:eastAsia="zh-CN"/>
        </w:rPr>
      </w:pPr>
      <w:r>
        <w:rPr>
          <w:rFonts w:hint="eastAsia" w:ascii="宋体" w:hAnsi="宋体" w:eastAsia="宋体" w:cs="宋体"/>
          <w:color w:val="auto"/>
          <w:sz w:val="24"/>
          <w:szCs w:val="24"/>
        </w:rPr>
        <w:t>甲方（委托人）：</w:t>
      </w:r>
      <w:r>
        <w:rPr>
          <w:rFonts w:hint="eastAsia" w:ascii="宋体" w:hAnsi="宋体" w:eastAsia="宋体" w:cs="宋体"/>
          <w:color w:val="auto"/>
          <w:w w:val="90"/>
          <w:sz w:val="24"/>
          <w:szCs w:val="24"/>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rPr>
      </w:pPr>
      <w:r>
        <w:rPr>
          <w:rFonts w:hint="eastAsia" w:ascii="宋体" w:hAnsi="宋体" w:eastAsia="宋体" w:cs="宋体"/>
          <w:color w:val="auto"/>
          <w:sz w:val="24"/>
          <w:szCs w:val="24"/>
        </w:rPr>
        <w:t>乙方（代理人）：</w:t>
      </w:r>
      <w:r>
        <w:rPr>
          <w:rFonts w:hint="eastAsia" w:ascii="宋体" w:hAnsi="宋体" w:eastAsia="宋体" w:cs="宋体"/>
          <w:color w:val="auto"/>
          <w:w w:val="9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rPr>
          <w:rFonts w:hint="default" w:ascii="Times New Roman" w:hAnsi="Times New Roman" w:eastAsia="宋体" w:cs="Times New Roman"/>
          <w:snapToGrid w:val="0"/>
          <w:color w:val="auto"/>
          <w:kern w:val="0"/>
          <w:sz w:val="24"/>
          <w:szCs w:val="24"/>
          <w:u w:val="single"/>
          <w:lang w:val="en-US" w:eastAsia="zh-CN"/>
        </w:rPr>
      </w:pPr>
      <w:r>
        <w:rPr>
          <w:rFonts w:hint="eastAsia" w:ascii="宋体" w:hAnsi="宋体" w:eastAsia="宋体" w:cs="宋体"/>
          <w:color w:val="auto"/>
          <w:sz w:val="24"/>
          <w:szCs w:val="24"/>
        </w:rPr>
        <w:t>工程项目名称：</w:t>
      </w:r>
      <w:r>
        <w:rPr>
          <w:rFonts w:hint="eastAsia" w:ascii="宋体" w:hAnsi="宋体" w:eastAsia="宋体" w:cs="宋体"/>
          <w:color w:val="auto"/>
          <w:w w:val="90"/>
          <w:sz w:val="24"/>
          <w:szCs w:val="24"/>
        </w:rPr>
        <w:t xml:space="preserve"> </w:t>
      </w:r>
      <w:r>
        <w:rPr>
          <w:rFonts w:hint="eastAsia" w:ascii="Times New Roman" w:hAnsi="Times New Roman" w:cs="Times New Roman"/>
          <w:color w:val="auto"/>
          <w:sz w:val="24"/>
          <w:szCs w:val="24"/>
          <w:u w:val="single"/>
          <w:lang w:val="en-US" w:eastAsia="zh-CN"/>
        </w:rPr>
        <w:t>重庆市建筑科学研究院</w:t>
      </w:r>
      <w:r>
        <w:rPr>
          <w:rFonts w:hint="default" w:ascii="Times New Roman" w:hAnsi="Times New Roman" w:eastAsia="宋体" w:cs="Times New Roman"/>
          <w:snapToGrid w:val="0"/>
          <w:color w:val="auto"/>
          <w:kern w:val="0"/>
          <w:sz w:val="24"/>
          <w:szCs w:val="24"/>
          <w:u w:val="single"/>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60" w:firstLineChars="900"/>
        <w:rPr>
          <w:rFonts w:hint="default" w:cs="Times New Roman"/>
          <w:snapToGrid w:val="0"/>
          <w:color w:val="auto"/>
          <w:kern w:val="0"/>
          <w:sz w:val="24"/>
          <w:szCs w:val="24"/>
          <w:u w:val="single"/>
          <w:lang w:val="en-US" w:eastAsia="zh-CN"/>
        </w:rPr>
      </w:pPr>
      <w:r>
        <w:rPr>
          <w:rFonts w:hint="eastAsia" w:cs="Times New Roman"/>
          <w:snapToGrid w:val="0"/>
          <w:color w:val="auto"/>
          <w:kern w:val="0"/>
          <w:sz w:val="24"/>
          <w:szCs w:val="24"/>
          <w:u w:val="single"/>
          <w:lang w:val="en-US" w:eastAsia="zh-CN"/>
        </w:rPr>
        <w:t>“暖通及消防工程、电梯工程”工程类招标代理服务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发包方式：</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为了加强工程生产经营活动的管理和廉政建设，保证生产经营活动的公开、公平、公正，保护国家、集体和当事人的合法利益，防止发生各种谋取不正当利益的违法违纪行为，根据有关工程</w:t>
      </w:r>
      <w:r>
        <w:rPr>
          <w:rFonts w:hint="eastAsia" w:ascii="宋体" w:hAnsi="宋体" w:eastAsia="宋体" w:cs="宋体"/>
          <w:color w:val="auto"/>
          <w:sz w:val="24"/>
          <w:szCs w:val="24"/>
          <w:lang w:eastAsia="zh-CN"/>
        </w:rPr>
        <w:t>招标投标</w:t>
      </w:r>
      <w:r>
        <w:rPr>
          <w:rFonts w:hint="eastAsia" w:ascii="宋体" w:hAnsi="宋体" w:eastAsia="宋体" w:cs="宋体"/>
          <w:color w:val="auto"/>
          <w:sz w:val="24"/>
          <w:szCs w:val="24"/>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67" w:name="_Toc14125"/>
      <w:r>
        <w:rPr>
          <w:rFonts w:hint="eastAsia" w:ascii="宋体" w:hAnsi="宋体" w:eastAsia="宋体" w:cs="宋体"/>
          <w:color w:val="auto"/>
          <w:sz w:val="24"/>
          <w:szCs w:val="24"/>
        </w:rPr>
        <w:t>第一条  甲乙双方的责任</w:t>
      </w:r>
      <w:bookmarkEnd w:id="46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68" w:name="_Toc4644"/>
      <w:r>
        <w:rPr>
          <w:rFonts w:hint="eastAsia" w:ascii="宋体" w:hAnsi="宋体" w:eastAsia="宋体" w:cs="宋体"/>
          <w:color w:val="auto"/>
          <w:sz w:val="24"/>
          <w:szCs w:val="24"/>
        </w:rPr>
        <w:t>第二条  甲方的责任</w:t>
      </w:r>
      <w:bookmarkEnd w:id="46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69" w:name="_Toc3549"/>
      <w:r>
        <w:rPr>
          <w:rFonts w:hint="eastAsia" w:ascii="宋体" w:hAnsi="宋体" w:eastAsia="宋体" w:cs="宋体"/>
          <w:color w:val="auto"/>
          <w:sz w:val="24"/>
          <w:szCs w:val="24"/>
        </w:rPr>
        <w:t>（二）不准向乙方和相关单位报销任何应由甲方或个人支付的费用。</w:t>
      </w:r>
      <w:bookmarkEnd w:id="469"/>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70" w:name="_Toc11788"/>
      <w:r>
        <w:rPr>
          <w:rFonts w:hint="eastAsia" w:ascii="宋体" w:hAnsi="宋体" w:eastAsia="宋体" w:cs="宋体"/>
          <w:color w:val="auto"/>
          <w:sz w:val="24"/>
          <w:szCs w:val="24"/>
        </w:rPr>
        <w:t>（四）不得以任何理由向乙方推荐相关单位或分包单位等。</w:t>
      </w:r>
      <w:bookmarkEnd w:id="47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71" w:name="_Toc10207"/>
      <w:r>
        <w:rPr>
          <w:rFonts w:hint="eastAsia" w:ascii="宋体" w:hAnsi="宋体" w:eastAsia="宋体" w:cs="宋体"/>
          <w:color w:val="auto"/>
          <w:sz w:val="24"/>
          <w:szCs w:val="24"/>
        </w:rPr>
        <w:t>第三条  乙方的责任</w:t>
      </w:r>
      <w:bookmarkEnd w:id="47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72" w:name="_Toc11764"/>
      <w:r>
        <w:rPr>
          <w:rFonts w:hint="eastAsia" w:ascii="宋体" w:hAnsi="宋体" w:eastAsia="宋体" w:cs="宋体"/>
          <w:color w:val="auto"/>
          <w:sz w:val="24"/>
          <w:szCs w:val="24"/>
        </w:rPr>
        <w:t>（二）不准向甲方和相关单位报销任何应由乙方或个人支付的费用。</w:t>
      </w:r>
      <w:bookmarkEnd w:id="47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73" w:name="_Toc30972"/>
      <w:r>
        <w:rPr>
          <w:rFonts w:hint="eastAsia" w:ascii="宋体" w:hAnsi="宋体" w:eastAsia="宋体" w:cs="宋体"/>
          <w:color w:val="auto"/>
          <w:sz w:val="24"/>
          <w:szCs w:val="24"/>
        </w:rPr>
        <w:t>（四）不得以任何理由向甲方推荐相关单位或分包单位等。</w:t>
      </w:r>
      <w:bookmarkEnd w:id="473"/>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74" w:name="_Toc6202"/>
      <w:r>
        <w:rPr>
          <w:rFonts w:hint="eastAsia" w:ascii="宋体" w:hAnsi="宋体" w:eastAsia="宋体" w:cs="宋体"/>
          <w:color w:val="auto"/>
          <w:sz w:val="24"/>
          <w:szCs w:val="24"/>
        </w:rPr>
        <w:t>第四条  违约责任</w:t>
      </w:r>
      <w:bookmarkEnd w:id="47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第五条 本责任书与</w:t>
      </w:r>
      <w:r>
        <w:rPr>
          <w:rFonts w:hint="eastAsia" w:cs="Times New Roman"/>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合同同时签订，作为</w:t>
      </w:r>
      <w:r>
        <w:rPr>
          <w:rFonts w:hint="eastAsia" w:ascii="宋体" w:hAnsi="宋体" w:cs="宋体"/>
          <w:color w:val="auto"/>
          <w:sz w:val="24"/>
          <w:szCs w:val="24"/>
          <w:u w:val="single"/>
          <w:lang w:val="en-US" w:eastAsia="zh-CN"/>
        </w:rPr>
        <w:t xml:space="preserve">       </w:t>
      </w:r>
      <w:r>
        <w:rPr>
          <w:rFonts w:hint="eastAsia" w:cs="Times New Roman"/>
          <w:color w:val="auto"/>
          <w:sz w:val="24"/>
          <w:szCs w:val="24"/>
          <w:lang w:val="en-US" w:eastAsia="zh-CN"/>
        </w:rPr>
        <w:t>合同</w:t>
      </w:r>
      <w:r>
        <w:rPr>
          <w:rFonts w:hint="eastAsia" w:ascii="宋体" w:hAnsi="宋体" w:cs="宋体"/>
          <w:color w:val="auto"/>
          <w:sz w:val="24"/>
          <w:szCs w:val="24"/>
          <w:u w:val="none"/>
          <w:lang w:val="en-US" w:eastAsia="zh-CN"/>
        </w:rPr>
        <w:t>的附件具有同等法律效力。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无正文)</w:t>
      </w:r>
    </w:p>
    <w:p>
      <w:pPr>
        <w:rPr>
          <w:rFonts w:hint="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签订时间：</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签订时间：</w:t>
            </w:r>
          </w:p>
        </w:tc>
      </w:tr>
    </w:tbl>
    <w:p/>
    <w:p>
      <w:pPr>
        <w:jc w:val="center"/>
        <w:outlineLvl w:val="9"/>
        <w:rPr>
          <w:rFonts w:hint="default"/>
          <w:lang w:val="en-US" w:eastAsia="zh-CN"/>
        </w:rPr>
      </w:pPr>
      <w:r>
        <w:rPr>
          <w:rFonts w:hint="default"/>
          <w:lang w:val="en-US" w:eastAsia="zh-CN"/>
        </w:rPr>
        <w:br w:type="page"/>
      </w:r>
      <w:bookmarkStart w:id="475" w:name="_Toc5775"/>
      <w:bookmarkStart w:id="476" w:name="_Toc4228"/>
      <w:bookmarkStart w:id="477" w:name="_Toc32578"/>
      <w:bookmarkStart w:id="478" w:name="_Toc9781"/>
    </w:p>
    <w:bookmarkEnd w:id="475"/>
    <w:bookmarkEnd w:id="476"/>
    <w:bookmarkEnd w:id="477"/>
    <w:bookmarkEnd w:id="478"/>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79" w:name="_Toc30062"/>
      <w:bookmarkStart w:id="480" w:name="_Toc19401"/>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cs="Times New Roman"/>
          <w:snapToGrid w:val="0"/>
          <w:color w:val="000000" w:themeColor="text1"/>
          <w:kern w:val="0"/>
          <w:lang w:val="en-US" w:eastAsia="zh-CN"/>
          <w14:textFill>
            <w14:solidFill>
              <w14:schemeClr w14:val="tx1"/>
            </w14:solidFill>
          </w14:textFill>
        </w:rPr>
        <w:t>五</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color w:val="auto"/>
          <w:lang w:val="en-US" w:eastAsia="zh-CN"/>
        </w:rPr>
        <w:t>投标</w:t>
      </w:r>
      <w:r>
        <w:rPr>
          <w:rFonts w:hint="eastAsia" w:ascii="宋体" w:hAnsi="宋体" w:eastAsia="宋体"/>
          <w:color w:val="auto"/>
          <w:lang w:val="en-US" w:eastAsia="zh-CN"/>
        </w:rPr>
        <w:t>文件格式</w:t>
      </w:r>
      <w:bookmarkEnd w:id="479"/>
      <w:bookmarkEnd w:id="480"/>
    </w:p>
    <w:p>
      <w:pPr>
        <w:pageBreakBefore w:val="0"/>
        <w:tabs>
          <w:tab w:val="left" w:pos="2580"/>
          <w:tab w:val="left" w:pos="5940"/>
        </w:tabs>
        <w:kinsoku/>
        <w:overflowPunct/>
        <w:topLinePunct w:val="0"/>
        <w:autoSpaceDE w:val="0"/>
        <w:autoSpaceDN w:val="0"/>
        <w:bidi w:val="0"/>
        <w:adjustRightInd w:val="0"/>
        <w:snapToGrid w:val="0"/>
        <w:spacing w:line="360" w:lineRule="auto"/>
        <w:jc w:val="left"/>
        <w:rPr>
          <w:rFonts w:ascii="宋体" w:hAnsi="宋体"/>
          <w:color w:val="auto"/>
          <w:kern w:val="0"/>
          <w:sz w:val="28"/>
          <w:szCs w:val="28"/>
        </w:rPr>
      </w:pPr>
      <w:bookmarkStart w:id="481" w:name="_Toc224103493"/>
    </w:p>
    <w:p>
      <w:pPr>
        <w:pageBreakBefore w:val="0"/>
        <w:kinsoku/>
        <w:overflowPunct/>
        <w:topLinePunct w:val="0"/>
        <w:bidi w:val="0"/>
        <w:spacing w:line="360" w:lineRule="auto"/>
        <w:jc w:val="center"/>
        <w:rPr>
          <w:rFonts w:ascii="宋体" w:hAnsi="宋体"/>
          <w:color w:val="auto"/>
          <w:kern w:val="0"/>
          <w:sz w:val="32"/>
          <w:szCs w:val="32"/>
        </w:rPr>
      </w:pPr>
      <w:bookmarkStart w:id="482" w:name="_Hlk45038325"/>
      <w:r>
        <w:rPr>
          <w:rFonts w:hint="eastAsia" w:ascii="宋体" w:hAnsi="宋体"/>
          <w:color w:val="auto"/>
          <w:kern w:val="0"/>
          <w:sz w:val="32"/>
          <w:szCs w:val="32"/>
          <w:u w:val="single"/>
        </w:rPr>
        <w:t xml:space="preserve">                   （项目名称）</w:t>
      </w: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lang w:val="en-US" w:eastAsia="zh-CN"/>
        </w:rPr>
        <w:t>投标</w:t>
      </w:r>
      <w:r>
        <w:rPr>
          <w:rFonts w:hint="eastAsia" w:ascii="宋体" w:hAnsi="宋体"/>
          <w:color w:val="auto"/>
          <w:kern w:val="0"/>
          <w:sz w:val="72"/>
          <w:szCs w:val="72"/>
        </w:rPr>
        <w:t>文件</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sz w:val="16"/>
          <w:szCs w:val="16"/>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hint="eastAsia" w:ascii="宋体" w:hAnsi="宋体"/>
          <w:color w:val="auto"/>
          <w:w w:val="99"/>
          <w:kern w:val="0"/>
          <w:sz w:val="28"/>
          <w:szCs w:val="28"/>
          <w:lang w:val="en-US" w:eastAsia="zh-CN"/>
        </w:rPr>
        <w:t>投标单位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pageBreakBefore w:val="0"/>
        <w:kinsoku/>
        <w:overflowPunct/>
        <w:topLinePunct w:val="0"/>
        <w:bidi w:val="0"/>
        <w:spacing w:line="360" w:lineRule="auto"/>
        <w:jc w:val="center"/>
        <w:rPr>
          <w:rFonts w:hint="eastAsia" w:ascii="宋体" w:hAnsi="宋体"/>
          <w:b/>
          <w:bCs/>
          <w:color w:val="auto"/>
          <w:sz w:val="36"/>
          <w:szCs w:val="36"/>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482"/>
      <w:r>
        <w:rPr>
          <w:rFonts w:ascii="宋体" w:hAnsi="宋体"/>
          <w:color w:val="auto"/>
          <w:kern w:val="0"/>
          <w:sz w:val="24"/>
          <w:szCs w:val="21"/>
        </w:rPr>
        <w:br w:type="page"/>
      </w:r>
    </w:p>
    <w:bookmarkEnd w:id="481"/>
    <w:p>
      <w:pPr>
        <w:pageBreakBefore w:val="0"/>
        <w:kinsoku/>
        <w:overflowPunct/>
        <w:topLinePunct w:val="0"/>
        <w:bidi w:val="0"/>
        <w:spacing w:line="360" w:lineRule="auto"/>
        <w:jc w:val="center"/>
        <w:rPr>
          <w:rFonts w:ascii="宋体" w:hAnsi="宋体"/>
          <w:b/>
          <w:bCs/>
          <w:color w:val="auto"/>
          <w:sz w:val="36"/>
          <w:szCs w:val="36"/>
        </w:rPr>
      </w:pPr>
      <w:r>
        <w:rPr>
          <w:rFonts w:hint="eastAsia" w:ascii="宋体" w:hAnsi="宋体"/>
          <w:b/>
          <w:bCs/>
          <w:color w:val="auto"/>
          <w:sz w:val="36"/>
          <w:szCs w:val="36"/>
        </w:rPr>
        <w:t>目  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（一）投标</w:t>
      </w:r>
      <w:r>
        <w:rPr>
          <w:rFonts w:hint="eastAsia" w:ascii="宋体" w:hAnsi="宋体"/>
          <w:color w:val="auto"/>
          <w:lang w:val="en-US" w:eastAsia="zh-CN"/>
        </w:rPr>
        <w:t>报价</w:t>
      </w:r>
      <w:r>
        <w:rPr>
          <w:rFonts w:ascii="宋体" w:hAnsi="宋体"/>
          <w:color w:val="auto"/>
        </w:rPr>
        <w:t>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ascii="宋体" w:hAnsi="宋体"/>
          <w:color w:val="auto"/>
        </w:rPr>
        <w:t>（</w:t>
      </w:r>
      <w:r>
        <w:rPr>
          <w:rFonts w:hint="eastAsia" w:ascii="宋体" w:hAnsi="宋体"/>
          <w:color w:val="auto"/>
          <w:lang w:val="en-US" w:eastAsia="zh-CN"/>
        </w:rPr>
        <w:t>二</w:t>
      </w:r>
      <w:r>
        <w:rPr>
          <w:rFonts w:ascii="宋体" w:hAnsi="宋体"/>
          <w:color w:val="auto"/>
        </w:rPr>
        <w:t>）</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三</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四</w:t>
      </w:r>
      <w:r>
        <w:rPr>
          <w:rFonts w:hint="eastAsia" w:ascii="宋体" w:hAnsi="宋体" w:eastAsia="宋体" w:cs="Times New Roman"/>
          <w:color w:val="auto"/>
          <w:szCs w:val="21"/>
          <w:lang w:val="en-US" w:eastAsia="zh-CN"/>
        </w:rPr>
        <w:t>）资格条件及其他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lang w:val="en-US" w:eastAsia="zh-CN"/>
        </w:rPr>
      </w:pPr>
      <w:r>
        <w:rPr>
          <w:rFonts w:ascii="宋体" w:hAnsi="宋体"/>
          <w:color w:val="auto"/>
          <w:szCs w:val="21"/>
        </w:rPr>
        <w:t>（</w:t>
      </w:r>
      <w:r>
        <w:rPr>
          <w:rFonts w:hint="eastAsia" w:ascii="宋体" w:hAnsi="宋体"/>
          <w:color w:val="auto"/>
          <w:szCs w:val="21"/>
          <w:lang w:val="en-US" w:eastAsia="zh-CN"/>
        </w:rPr>
        <w:t>五</w:t>
      </w:r>
      <w:r>
        <w:rPr>
          <w:rFonts w:ascii="宋体" w:hAnsi="宋体"/>
          <w:color w:val="auto"/>
          <w:szCs w:val="21"/>
        </w:rPr>
        <w:t>）</w:t>
      </w:r>
      <w:r>
        <w:rPr>
          <w:rFonts w:hint="eastAsia" w:ascii="宋体" w:hAnsi="宋体"/>
          <w:color w:val="auto"/>
          <w:szCs w:val="21"/>
          <w:lang w:val="en-US" w:eastAsia="zh-CN"/>
        </w:rPr>
        <w:t>书面声明</w:t>
      </w:r>
    </w:p>
    <w:p>
      <w:pPr>
        <w:pageBreakBefore w:val="0"/>
        <w:kinsoku/>
        <w:overflowPunct/>
        <w:topLinePunct w:val="0"/>
        <w:autoSpaceDE w:val="0"/>
        <w:autoSpaceDN w:val="0"/>
        <w:bidi w:val="0"/>
        <w:adjustRightInd w:val="0"/>
        <w:spacing w:line="360" w:lineRule="auto"/>
        <w:jc w:val="left"/>
        <w:rPr>
          <w:rFonts w:ascii="宋体" w:hAnsi="宋体"/>
          <w:color w:val="auto"/>
          <w:kern w:val="0"/>
          <w:szCs w:val="21"/>
          <w:u w:val="single"/>
        </w:rPr>
      </w:pPr>
      <w:r>
        <w:rPr>
          <w:rFonts w:ascii="宋体" w:hAnsi="宋体"/>
          <w:b/>
          <w:color w:val="auto"/>
          <w:kern w:val="0"/>
          <w:sz w:val="24"/>
        </w:rPr>
        <w:br w:type="page"/>
      </w:r>
      <w:bookmarkStart w:id="483" w:name="_Toc287620813"/>
      <w:bookmarkStart w:id="484" w:name="_Toc287607866"/>
      <w:bookmarkStart w:id="485" w:name="_Toc277082642"/>
      <w:bookmarkStart w:id="486" w:name="_Toc430530529"/>
      <w:bookmarkStart w:id="487" w:name="_Toc224103494"/>
    </w:p>
    <w:bookmarkEnd w:id="483"/>
    <w:bookmarkEnd w:id="484"/>
    <w:bookmarkEnd w:id="485"/>
    <w:bookmarkEnd w:id="486"/>
    <w:bookmarkEnd w:id="487"/>
    <w:p>
      <w:pPr>
        <w:pageBreakBefore w:val="0"/>
        <w:kinsoku/>
        <w:overflowPunct/>
        <w:topLinePunct w:val="0"/>
        <w:bidi w:val="0"/>
        <w:spacing w:after="260" w:line="360" w:lineRule="auto"/>
        <w:jc w:val="center"/>
        <w:outlineLvl w:val="2"/>
        <w:rPr>
          <w:rFonts w:ascii="宋体" w:hAnsi="宋体"/>
          <w:b/>
          <w:color w:val="auto"/>
        </w:rPr>
      </w:pPr>
      <w:bookmarkStart w:id="488" w:name="_Toc24616"/>
      <w:bookmarkStart w:id="489" w:name="_Toc6648"/>
      <w:bookmarkStart w:id="490" w:name="_Toc287607867"/>
      <w:bookmarkStart w:id="491" w:name="_Toc287620814"/>
      <w:bookmarkStart w:id="492" w:name="_Toc224103495"/>
      <w:bookmarkStart w:id="493" w:name="_Toc277082643"/>
      <w:bookmarkStart w:id="494" w:name="_Toc31038"/>
      <w:bookmarkStart w:id="495" w:name="_Toc13892"/>
      <w:bookmarkStart w:id="496" w:name="_Toc534185831"/>
      <w:bookmarkStart w:id="497" w:name="_Toc13324"/>
      <w:bookmarkStart w:id="498" w:name="_Toc430530530"/>
      <w:bookmarkStart w:id="499" w:name="_Toc509218854"/>
      <w:bookmarkStart w:id="500" w:name="_Toc27438"/>
      <w:bookmarkStart w:id="501" w:name="_Toc14211"/>
      <w:bookmarkStart w:id="502" w:name="_Toc287607868"/>
      <w:bookmarkStart w:id="503" w:name="_Toc7591"/>
      <w:bookmarkStart w:id="504" w:name="_Toc287620815"/>
      <w:bookmarkStart w:id="505" w:name="_Toc277082644"/>
      <w:bookmarkStart w:id="506" w:name="_Toc224103496"/>
      <w:bookmarkStart w:id="507" w:name="_Toc509218855"/>
      <w:bookmarkStart w:id="508" w:name="_Toc534185832"/>
      <w:bookmarkStart w:id="509" w:name="_Toc430530531"/>
      <w:bookmarkStart w:id="510" w:name="_Toc5470"/>
      <w:bookmarkStart w:id="511" w:name="_Toc1578"/>
      <w:r>
        <w:rPr>
          <w:rFonts w:hint="eastAsia" w:ascii="宋体" w:hAnsi="宋体"/>
          <w:b/>
          <w:bCs/>
          <w:snapToGrid w:val="0"/>
          <w:color w:val="auto"/>
          <w:kern w:val="0"/>
          <w:sz w:val="32"/>
          <w:szCs w:val="32"/>
        </w:rPr>
        <w:t>（一）投标</w:t>
      </w:r>
      <w:r>
        <w:rPr>
          <w:rFonts w:hint="eastAsia" w:ascii="宋体" w:hAnsi="宋体"/>
          <w:b/>
          <w:bCs/>
          <w:snapToGrid w:val="0"/>
          <w:color w:val="auto"/>
          <w:kern w:val="0"/>
          <w:sz w:val="32"/>
          <w:szCs w:val="32"/>
          <w:lang w:val="en-US" w:eastAsia="zh-CN"/>
        </w:rPr>
        <w:t>报价</w:t>
      </w:r>
      <w:r>
        <w:rPr>
          <w:rFonts w:hint="eastAsia" w:ascii="宋体" w:hAnsi="宋体"/>
          <w:b/>
          <w:bCs/>
          <w:snapToGrid w:val="0"/>
          <w:color w:val="auto"/>
          <w:kern w:val="0"/>
          <w:sz w:val="32"/>
          <w:szCs w:val="32"/>
        </w:rPr>
        <w:t>函</w:t>
      </w:r>
      <w:bookmarkEnd w:id="488"/>
      <w:bookmarkEnd w:id="489"/>
      <w:bookmarkEnd w:id="490"/>
      <w:bookmarkEnd w:id="491"/>
      <w:bookmarkEnd w:id="492"/>
      <w:bookmarkEnd w:id="493"/>
      <w:bookmarkEnd w:id="494"/>
      <w:bookmarkEnd w:id="495"/>
      <w:bookmarkEnd w:id="496"/>
      <w:bookmarkEnd w:id="497"/>
      <w:bookmarkEnd w:id="498"/>
      <w:bookmarkEnd w:id="499"/>
      <w:bookmarkEnd w:id="500"/>
    </w:p>
    <w:p>
      <w:pPr>
        <w:pageBreakBefore w:val="0"/>
        <w:tabs>
          <w:tab w:val="left" w:pos="2640"/>
        </w:tabs>
        <w:kinsoku/>
        <w:overflowPunct/>
        <w:topLinePunct w:val="0"/>
        <w:autoSpaceDE w:val="0"/>
        <w:autoSpaceDN w:val="0"/>
        <w:bidi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hint="eastAsia" w:ascii="宋体" w:hAnsi="宋体"/>
          <w:snapToGrid w:val="0"/>
          <w:color w:val="auto"/>
          <w:kern w:val="0"/>
          <w:szCs w:val="21"/>
          <w:lang w:val="en-US" w:eastAsia="zh-CN"/>
        </w:rPr>
        <w:t>1.</w:t>
      </w:r>
      <w:r>
        <w:rPr>
          <w:rFonts w:ascii="宋体" w:hAnsi="宋体"/>
          <w:snapToGrid w:val="0"/>
          <w:color w:val="auto"/>
          <w:kern w:val="0"/>
          <w:szCs w:val="21"/>
        </w:rPr>
        <w:t>我方已仔细研究了</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cs="Times New Roman"/>
          <w:color w:val="auto"/>
          <w:u w:val="single"/>
          <w:lang w:val="en-US" w:eastAsia="zh-CN"/>
        </w:rPr>
        <w:t>“暖通及消防工程、电梯工程”工程类招标代理服务</w:t>
      </w:r>
      <w:r>
        <w:rPr>
          <w:rFonts w:ascii="宋体" w:hAnsi="宋体"/>
          <w:snapToGrid w:val="0"/>
          <w:color w:val="auto"/>
          <w:kern w:val="0"/>
          <w:szCs w:val="21"/>
        </w:rPr>
        <w:t>招标文件的全部内容，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cs="Times New Roman"/>
          <w:color w:val="auto"/>
          <w:u w:val="single"/>
          <w:lang w:val="en-US" w:eastAsia="zh-CN"/>
        </w:rPr>
        <w:t>“暖通及消防工程、电梯工程”工程类招标代理服务</w:t>
      </w:r>
      <w:r>
        <w:rPr>
          <w:rFonts w:hint="default" w:ascii="Times New Roman" w:hAnsi="Times New Roman" w:cs="Times New Roman"/>
          <w:color w:val="auto"/>
        </w:rPr>
        <w:t>报价为</w:t>
      </w:r>
      <w:r>
        <w:rPr>
          <w:rFonts w:hint="eastAsia" w:ascii="Times New Roman" w:hAnsi="Times New Roman" w:cs="Times New Roman"/>
          <w:color w:val="auto"/>
        </w:rPr>
        <w:t>收费文件（计价格【2002】1980号）文规定的</w:t>
      </w:r>
      <w:r>
        <w:rPr>
          <w:rFonts w:hint="eastAsia"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single"/>
        </w:rPr>
        <w:t xml:space="preserve">   </w:t>
      </w:r>
      <w:r>
        <w:rPr>
          <w:rFonts w:hint="eastAsia" w:ascii="Times New Roman" w:hAnsi="Times New Roman" w:cs="Times New Roman"/>
          <w:color w:val="auto"/>
        </w:rPr>
        <w:t>%进行报价</w:t>
      </w:r>
      <w:r>
        <w:rPr>
          <w:rFonts w:hint="default" w:ascii="Times New Roman" w:hAnsi="Times New Roman" w:cs="Times New Roman"/>
          <w:color w:val="auto"/>
        </w:rPr>
        <w:t>，税率为</w:t>
      </w:r>
      <w:r>
        <w:rPr>
          <w:rFonts w:hint="eastAsia" w:cs="Times New Roman"/>
          <w:color w:val="auto"/>
          <w:u w:val="single"/>
          <w:lang w:val="en-US" w:eastAsia="zh-CN"/>
        </w:rPr>
        <w:t xml:space="preserve"> 6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2.我方已详细审查全部招标文件，以及全部参考资料和有关附件。我方完全理解并同意放弃对这方面有不明及误解的权利。我方将接受并遵守招标文件所规定的各项条款。</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3.我方同意向贵方提供贵方要求的与本投标有关的任何证据或资料。</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4.我方同意在标书规定的开标日期起遵循本投标书，并在标书规定的投标有效期满之前均具有约束力。</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hint="eastAsia" w:ascii="宋体" w:hAnsi="宋体"/>
          <w:snapToGrid w:val="0"/>
          <w:color w:val="auto"/>
          <w:kern w:val="0"/>
          <w:szCs w:val="21"/>
          <w:lang w:val="en-US" w:eastAsia="zh-CN"/>
        </w:rPr>
        <w:t>5.我方郑重承诺：我方已经过成本核算，所填报的投标价格不低于企业成本。我方保证投标报价和投标文件中所提供的相关证明材料是真实有效的。</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hint="eastAsia" w:ascii="宋体" w:hAnsi="宋体"/>
          <w:snapToGrid w:val="0"/>
          <w:color w:val="auto"/>
          <w:kern w:val="0"/>
          <w:szCs w:val="21"/>
          <w:lang w:val="en-US" w:eastAsia="zh-CN"/>
        </w:rPr>
        <w:t>我方承诺响应招标文件规定的投标有效期，在投标有效期内不修改、撤销投标文件。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）我方承诺在合同约定的</w:t>
      </w:r>
      <w:r>
        <w:rPr>
          <w:rFonts w:hint="eastAsia" w:ascii="宋体" w:hAnsi="宋体"/>
          <w:snapToGrid w:val="0"/>
          <w:color w:val="auto"/>
          <w:kern w:val="0"/>
          <w:szCs w:val="21"/>
          <w:lang w:val="en-US" w:eastAsia="zh-CN"/>
        </w:rPr>
        <w:t>工期</w:t>
      </w:r>
      <w:r>
        <w:rPr>
          <w:rFonts w:ascii="宋体" w:hAnsi="宋体"/>
          <w:snapToGrid w:val="0"/>
          <w:color w:val="auto"/>
          <w:kern w:val="0"/>
          <w:szCs w:val="21"/>
        </w:rPr>
        <w:t>内完成。</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8</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pStyle w:val="9"/>
        <w:pageBreakBefore w:val="0"/>
        <w:kinsoku/>
        <w:overflowPunct/>
        <w:topLinePunct w:val="0"/>
        <w:bidi w:val="0"/>
        <w:spacing w:line="360" w:lineRule="auto"/>
        <w:rPr>
          <w:rFonts w:ascii="宋体" w:hAnsi="宋体"/>
          <w:snapToGrid w:val="0"/>
          <w:color w:val="auto"/>
          <w:kern w:val="0"/>
          <w:szCs w:val="21"/>
        </w:rPr>
      </w:pPr>
    </w:p>
    <w:p>
      <w:pPr>
        <w:pageBreakBefore w:val="0"/>
        <w:kinsoku/>
        <w:overflowPunct/>
        <w:topLinePunct w:val="0"/>
        <w:bidi w:val="0"/>
        <w:spacing w:line="360" w:lineRule="auto"/>
      </w:pP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pageBreakBefore w:val="0"/>
        <w:tabs>
          <w:tab w:val="left" w:pos="7035"/>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pageBreakBefore w:val="0"/>
        <w:kinsoku/>
        <w:overflowPunct/>
        <w:topLinePunct w:val="0"/>
        <w:bidi w:val="0"/>
        <w:snapToGrid w:val="0"/>
        <w:spacing w:line="360" w:lineRule="auto"/>
        <w:ind w:firstLine="480"/>
        <w:jc w:val="right"/>
        <w:rPr>
          <w:rFonts w:hint="eastAsia" w:ascii="宋体" w:hAnsi="宋体" w:eastAsia="宋体" w:cs="Times New Roman"/>
          <w:snapToGrid w:val="0"/>
          <w:color w:val="auto"/>
          <w:kern w:val="0"/>
          <w:sz w:val="21"/>
          <w:szCs w:val="21"/>
          <w:lang w:val="en-US" w:eastAsia="zh-CN" w:bidi="ar-SA"/>
        </w:rPr>
        <w:sectPr>
          <w:pgSz w:w="11907" w:h="16840"/>
          <w:pgMar w:top="1134" w:right="1191" w:bottom="1134" w:left="1304" w:header="851" w:footer="992" w:gutter="0"/>
          <w:pgNumType w:start="1"/>
          <w:cols w:space="720" w:num="1"/>
          <w:docGrid w:linePitch="380" w:charSpace="-5735"/>
        </w:sectPr>
      </w:pPr>
      <w:r>
        <w:rPr>
          <w:rFonts w:ascii="宋体" w:hAnsi="宋体"/>
          <w:color w:val="auto"/>
          <w:sz w:val="28"/>
        </w:rPr>
        <w:br w:type="page"/>
      </w:r>
      <w:bookmarkEnd w:id="501"/>
    </w:p>
    <w:bookmarkEnd w:id="502"/>
    <w:bookmarkEnd w:id="503"/>
    <w:bookmarkEnd w:id="504"/>
    <w:bookmarkEnd w:id="505"/>
    <w:bookmarkEnd w:id="506"/>
    <w:bookmarkEnd w:id="507"/>
    <w:bookmarkEnd w:id="508"/>
    <w:bookmarkEnd w:id="509"/>
    <w:bookmarkEnd w:id="510"/>
    <w:bookmarkEnd w:id="511"/>
    <w:p>
      <w:pPr>
        <w:pageBreakBefore w:val="0"/>
        <w:kinsoku/>
        <w:overflowPunct/>
        <w:topLinePunct w:val="0"/>
        <w:bidi w:val="0"/>
        <w:spacing w:line="360" w:lineRule="auto"/>
        <w:jc w:val="center"/>
        <w:outlineLvl w:val="2"/>
        <w:rPr>
          <w:rFonts w:ascii="宋体" w:hAnsi="宋体"/>
          <w:color w:val="auto"/>
          <w:sz w:val="28"/>
        </w:rPr>
      </w:pPr>
      <w:bookmarkStart w:id="512" w:name="_Toc5982"/>
      <w:bookmarkStart w:id="513" w:name="_Toc287620816"/>
      <w:bookmarkStart w:id="514" w:name="_Toc11074"/>
      <w:bookmarkStart w:id="515" w:name="_Toc22498"/>
      <w:bookmarkStart w:id="516" w:name="_Toc10087"/>
      <w:bookmarkStart w:id="517" w:name="_Toc287607869"/>
      <w:bookmarkStart w:id="518" w:name="_Toc277082645"/>
      <w:bookmarkStart w:id="519" w:name="_Toc430530532"/>
      <w:bookmarkStart w:id="520" w:name="_Toc224103497"/>
      <w:bookmarkStart w:id="521" w:name="_Toc25380"/>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二</w:t>
      </w:r>
      <w:r>
        <w:rPr>
          <w:rFonts w:ascii="宋体" w:hAnsi="宋体"/>
          <w:b/>
          <w:bCs/>
          <w:snapToGrid w:val="0"/>
          <w:color w:val="auto"/>
          <w:kern w:val="0"/>
          <w:sz w:val="32"/>
          <w:szCs w:val="32"/>
        </w:rPr>
        <w:t>）</w:t>
      </w:r>
      <w:bookmarkEnd w:id="512"/>
      <w:bookmarkEnd w:id="513"/>
      <w:bookmarkEnd w:id="514"/>
      <w:bookmarkEnd w:id="515"/>
      <w:bookmarkEnd w:id="516"/>
      <w:bookmarkEnd w:id="517"/>
      <w:bookmarkEnd w:id="518"/>
      <w:bookmarkEnd w:id="519"/>
      <w:bookmarkEnd w:id="520"/>
      <w:bookmarkStart w:id="522" w:name="_Toc24512"/>
      <w:bookmarkStart w:id="523" w:name="_Toc7516"/>
      <w:bookmarkStart w:id="524" w:name="_Toc7804"/>
      <w:bookmarkStart w:id="525" w:name="_Toc29065"/>
      <w:r>
        <w:rPr>
          <w:rFonts w:hint="eastAsia" w:ascii="宋体" w:hAnsi="宋体"/>
          <w:b/>
          <w:bCs/>
          <w:snapToGrid w:val="0"/>
          <w:color w:val="auto"/>
          <w:kern w:val="0"/>
          <w:sz w:val="30"/>
          <w:szCs w:val="30"/>
        </w:rPr>
        <w:t>法定代表人身份证明</w:t>
      </w:r>
      <w:bookmarkEnd w:id="521"/>
    </w:p>
    <w:p>
      <w:pPr>
        <w:pageBreakBefore w:val="0"/>
        <w:kinsoku/>
        <w:overflowPunct/>
        <w:topLinePunct w:val="0"/>
        <w:bidi w:val="0"/>
        <w:spacing w:line="360" w:lineRule="auto"/>
        <w:jc w:val="center"/>
        <w:rPr>
          <w:rFonts w:ascii="宋体" w:hAnsi="宋体"/>
          <w:color w:val="auto"/>
        </w:rPr>
      </w:pPr>
    </w:p>
    <w:p>
      <w:pPr>
        <w:pageBreakBefore w:val="0"/>
        <w:tabs>
          <w:tab w:val="left" w:pos="556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2520"/>
          <w:tab w:val="left" w:pos="3836"/>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1580"/>
          <w:tab w:val="left" w:pos="3260"/>
          <w:tab w:val="left" w:pos="4840"/>
          <w:tab w:val="left" w:pos="630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336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pageBreakBefore w:val="0"/>
        <w:kinsoku/>
        <w:overflowPunct/>
        <w:topLinePunct w:val="0"/>
        <w:autoSpaceDE w:val="0"/>
        <w:autoSpaceDN w:val="0"/>
        <w:bidi w:val="0"/>
        <w:adjustRightInd w:val="0"/>
        <w:snapToGrid w:val="0"/>
        <w:spacing w:line="360" w:lineRule="auto"/>
        <w:ind w:firstLine="186" w:firstLineChars="186"/>
        <w:jc w:val="left"/>
        <w:rPr>
          <w:rFonts w:ascii="宋体" w:hAnsi="宋体"/>
          <w:color w:val="auto"/>
          <w:kern w:val="0"/>
          <w:sz w:val="10"/>
          <w:szCs w:val="10"/>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ascii="宋体" w:hAnsi="宋体"/>
          <w:color w:val="auto"/>
          <w:kern w:val="0"/>
          <w:szCs w:val="21"/>
        </w:rPr>
        <w:t>特此证明。</w:t>
      </w: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pageBreakBefore w:val="0"/>
        <w:kinsoku/>
        <w:overflowPunct/>
        <w:topLinePunct w:val="0"/>
        <w:autoSpaceDE w:val="0"/>
        <w:autoSpaceDN w:val="0"/>
        <w:bidi w:val="0"/>
        <w:adjustRightInd w:val="0"/>
        <w:snapToGrid w:val="0"/>
        <w:spacing w:line="360" w:lineRule="auto"/>
        <w:ind w:firstLine="772" w:firstLineChars="386"/>
        <w:jc w:val="left"/>
        <w:rPr>
          <w:rFonts w:ascii="宋体" w:hAnsi="宋体"/>
          <w:color w:val="auto"/>
          <w:kern w:val="0"/>
          <w:sz w:val="20"/>
          <w:szCs w:val="20"/>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ageBreakBefore w:val="0"/>
        <w:tabs>
          <w:tab w:val="left" w:pos="142"/>
        </w:tabs>
        <w:kinsoku/>
        <w:overflowPunct/>
        <w:topLinePunct w:val="0"/>
        <w:bidi w:val="0"/>
        <w:spacing w:line="360" w:lineRule="auto"/>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bidi w:val="0"/>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jc w:val="center"/>
        <w:outlineLvl w:val="2"/>
        <w:rPr>
          <w:rFonts w:ascii="宋体" w:hAnsi="宋体"/>
          <w:b/>
          <w:bCs/>
          <w:snapToGrid w:val="0"/>
          <w:color w:val="auto"/>
          <w:kern w:val="0"/>
          <w:sz w:val="32"/>
          <w:szCs w:val="32"/>
        </w:rPr>
      </w:pPr>
      <w:r>
        <w:rPr>
          <w:rFonts w:ascii="宋体" w:hAnsi="宋体"/>
          <w:b/>
          <w:color w:val="auto"/>
          <w:kern w:val="0"/>
          <w:sz w:val="28"/>
          <w:szCs w:val="28"/>
        </w:rPr>
        <w:br w:type="page"/>
      </w:r>
      <w:bookmarkStart w:id="526" w:name="_Toc32232"/>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三</w:t>
      </w:r>
      <w:r>
        <w:rPr>
          <w:rFonts w:hint="eastAsia" w:ascii="宋体" w:hAnsi="宋体"/>
          <w:b/>
          <w:color w:val="auto"/>
          <w:kern w:val="0"/>
          <w:sz w:val="28"/>
          <w:szCs w:val="28"/>
          <w:lang w:eastAsia="zh-CN"/>
        </w:rPr>
        <w:t>）</w:t>
      </w:r>
      <w:bookmarkEnd w:id="522"/>
      <w:bookmarkEnd w:id="523"/>
      <w:bookmarkEnd w:id="524"/>
      <w:bookmarkEnd w:id="525"/>
      <w:bookmarkStart w:id="527" w:name="_Toc2144"/>
      <w:bookmarkStart w:id="528" w:name="_Toc24982"/>
      <w:bookmarkStart w:id="529" w:name="_Toc18842"/>
      <w:bookmarkStart w:id="530" w:name="_Toc15903"/>
      <w:bookmarkStart w:id="531" w:name="_Toc25693"/>
      <w:bookmarkStart w:id="532" w:name="_Toc28109"/>
      <w:bookmarkStart w:id="533" w:name="_Toc95830762"/>
      <w:r>
        <w:rPr>
          <w:rFonts w:ascii="宋体" w:hAnsi="宋体"/>
          <w:b/>
          <w:bCs/>
          <w:snapToGrid w:val="0"/>
          <w:color w:val="auto"/>
          <w:kern w:val="0"/>
          <w:sz w:val="32"/>
          <w:szCs w:val="32"/>
        </w:rPr>
        <w:t>授权委托书</w:t>
      </w:r>
      <w:bookmarkEnd w:id="526"/>
    </w:p>
    <w:p>
      <w:pPr>
        <w:pStyle w:val="27"/>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pageBreakBefore w:val="0"/>
        <w:tabs>
          <w:tab w:val="left" w:pos="630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pageBreakBefore w:val="0"/>
        <w:tabs>
          <w:tab w:val="left" w:pos="6825"/>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pageBreakBefore w:val="0"/>
        <w:tabs>
          <w:tab w:val="left" w:pos="4005"/>
          <w:tab w:val="left" w:pos="4100"/>
          <w:tab w:val="left" w:pos="5040"/>
        </w:tabs>
        <w:kinsoku/>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pageBreakBefore w:val="0"/>
        <w:tabs>
          <w:tab w:val="left" w:pos="5760"/>
        </w:tabs>
        <w:kinsoku/>
        <w:overflowPunct/>
        <w:topLinePunct w:val="0"/>
        <w:autoSpaceDE w:val="0"/>
        <w:autoSpaceDN w:val="0"/>
        <w:bidi w:val="0"/>
        <w:adjustRightInd w:val="0"/>
        <w:spacing w:line="360" w:lineRule="auto"/>
        <w:rPr>
          <w:rFonts w:ascii="宋体" w:hAnsi="宋体"/>
          <w:color w:val="auto"/>
          <w:kern w:val="0"/>
        </w:rPr>
      </w:pPr>
    </w:p>
    <w:p>
      <w:pPr>
        <w:pStyle w:val="9"/>
        <w:pageBreakBefore w:val="0"/>
        <w:kinsoku/>
        <w:overflowPunct/>
        <w:topLinePunct w:val="0"/>
        <w:bidi w:val="0"/>
        <w:spacing w:line="360" w:lineRule="auto"/>
        <w:rPr>
          <w:rFonts w:ascii="宋体" w:hAnsi="宋体"/>
          <w:color w:val="auto"/>
          <w:kern w:val="0"/>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kern w:val="0"/>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bookmarkStart w:id="534" w:name="_Toc277082659"/>
      <w:bookmarkStart w:id="535" w:name="_Toc287607887"/>
    </w:p>
    <w:bookmarkEnd w:id="534"/>
    <w:bookmarkEnd w:id="535"/>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eastAsia="zh-CN"/>
        </w:rPr>
      </w:pPr>
      <w:bookmarkStart w:id="536" w:name="_Toc15081"/>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四</w:t>
      </w:r>
      <w:r>
        <w:rPr>
          <w:rFonts w:hint="eastAsia" w:ascii="宋体" w:hAnsi="宋体" w:eastAsia="宋体" w:cs="Times New Roman"/>
          <w:b/>
          <w:color w:val="auto"/>
          <w:kern w:val="0"/>
          <w:sz w:val="28"/>
          <w:szCs w:val="28"/>
          <w:lang w:eastAsia="zh-CN"/>
        </w:rPr>
        <w:t>）</w:t>
      </w:r>
      <w:bookmarkEnd w:id="527"/>
      <w:bookmarkEnd w:id="528"/>
      <w:bookmarkEnd w:id="529"/>
      <w:bookmarkEnd w:id="530"/>
      <w:bookmarkEnd w:id="531"/>
      <w:r>
        <w:rPr>
          <w:rFonts w:hint="eastAsia" w:ascii="宋体" w:hAnsi="宋体" w:eastAsia="宋体" w:cs="Times New Roman"/>
          <w:b/>
          <w:color w:val="auto"/>
          <w:kern w:val="0"/>
          <w:sz w:val="28"/>
          <w:szCs w:val="28"/>
          <w:lang w:eastAsia="zh-CN"/>
        </w:rPr>
        <w:t>资格条件及其他</w:t>
      </w:r>
      <w:bookmarkEnd w:id="532"/>
      <w:bookmarkEnd w:id="536"/>
    </w:p>
    <w:p>
      <w:pPr>
        <w:pageBreakBefore w:val="0"/>
        <w:widowControl w:val="0"/>
        <w:kinsoku/>
        <w:overflowPunct/>
        <w:topLinePunct w:val="0"/>
        <w:bidi w:val="0"/>
        <w:spacing w:line="360" w:lineRule="auto"/>
        <w:ind w:firstLine="0" w:firstLineChars="0"/>
        <w:jc w:val="center"/>
        <w:rPr>
          <w:rFonts w:hint="eastAsia" w:ascii="宋体" w:hAnsi="宋体" w:eastAsia="宋体" w:cs="Times New Roman"/>
          <w:snapToGrid w:val="0"/>
          <w:color w:val="auto"/>
          <w:kern w:val="0"/>
          <w:sz w:val="21"/>
          <w:szCs w:val="21"/>
          <w:u w:val="single"/>
          <w:lang w:val="en-US" w:eastAsia="zh-CN" w:bidi="ar-SA"/>
        </w:rPr>
      </w:pPr>
      <w:r>
        <w:rPr>
          <w:rFonts w:hint="eastAsia" w:ascii="宋体" w:hAnsi="宋体" w:eastAsia="宋体" w:cs="Times New Roman"/>
          <w:snapToGrid w:val="0"/>
          <w:color w:val="auto"/>
          <w:kern w:val="0"/>
          <w:sz w:val="21"/>
          <w:szCs w:val="21"/>
          <w:u w:val="single"/>
          <w:lang w:val="en-US" w:eastAsia="zh-CN" w:bidi="ar-SA"/>
        </w:rPr>
        <w:t>按照招标文件要求提供复印件加盖投标人公章</w:t>
      </w:r>
    </w:p>
    <w:p>
      <w:pPr>
        <w:pageBreakBefore w:val="0"/>
        <w:kinsoku/>
        <w:overflowPunct/>
        <w:topLinePunct w:val="0"/>
        <w:bidi w:val="0"/>
        <w:spacing w:line="360" w:lineRule="auto"/>
        <w:ind w:firstLine="560"/>
        <w:contextualSpacing/>
        <w:jc w:val="center"/>
        <w:rPr>
          <w:rFonts w:hint="default" w:ascii="Times New Roman" w:hAnsi="Times New Roman" w:cs="Times New Roman"/>
          <w:color w:val="auto"/>
          <w:sz w:val="48"/>
          <w:szCs w:val="48"/>
        </w:rPr>
      </w:pPr>
    </w:p>
    <w:p>
      <w:pPr>
        <w:pageBreakBefore w:val="0"/>
        <w:kinsoku/>
        <w:overflowPunct/>
        <w:topLinePunct w:val="0"/>
        <w:bidi w:val="0"/>
        <w:spacing w:line="360" w:lineRule="auto"/>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val="en-US" w:eastAsia="zh-CN"/>
        </w:rPr>
      </w:pPr>
      <w:bookmarkStart w:id="537" w:name="_Toc16812"/>
      <w:bookmarkStart w:id="538" w:name="_Toc22505"/>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五</w:t>
      </w:r>
      <w:r>
        <w:rPr>
          <w:rFonts w:hint="eastAsia" w:ascii="宋体" w:hAnsi="宋体" w:eastAsia="宋体" w:cs="Times New Roman"/>
          <w:b/>
          <w:color w:val="auto"/>
          <w:kern w:val="0"/>
          <w:sz w:val="28"/>
          <w:szCs w:val="28"/>
          <w:lang w:val="en-US" w:eastAsia="zh-CN"/>
        </w:rPr>
        <w:t>）</w:t>
      </w:r>
      <w:bookmarkEnd w:id="537"/>
      <w:r>
        <w:rPr>
          <w:rFonts w:hint="eastAsia" w:ascii="宋体" w:hAnsi="宋体" w:eastAsia="宋体" w:cs="Times New Roman"/>
          <w:b/>
          <w:color w:val="auto"/>
          <w:kern w:val="0"/>
          <w:sz w:val="28"/>
          <w:szCs w:val="28"/>
          <w:lang w:val="en-US" w:eastAsia="zh-CN"/>
        </w:rPr>
        <w:t>书面声明</w:t>
      </w:r>
      <w:bookmarkEnd w:id="538"/>
    </w:p>
    <w:p>
      <w:pPr>
        <w:pageBreakBefore w:val="0"/>
        <w:tabs>
          <w:tab w:val="left" w:pos="6300"/>
        </w:tabs>
        <w:kinsoku/>
        <w:overflowPunct/>
        <w:topLinePunct w:val="0"/>
        <w:bidi w:val="0"/>
        <w:snapToGrid w:val="0"/>
        <w:spacing w:line="360" w:lineRule="auto"/>
        <w:ind w:firstLine="480"/>
        <w:rPr>
          <w:rFonts w:hint="eastAsia" w:ascii="仿宋" w:hAnsi="仿宋" w:eastAsia="仿宋" w:cs="仿宋"/>
        </w:rPr>
      </w:pPr>
    </w:p>
    <w:p>
      <w:pPr>
        <w:pStyle w:val="35"/>
        <w:pageBreakBefore w:val="0"/>
        <w:kinsoku/>
        <w:overflowPunct/>
        <w:topLinePunct w:val="0"/>
        <w:bidi w:val="0"/>
        <w:spacing w:line="360" w:lineRule="auto"/>
        <w:ind w:firstLine="480"/>
        <w:rPr>
          <w:rFonts w:hint="eastAsia" w:ascii="宋体" w:hAnsi="宋体" w:eastAsia="宋体" w:cs="宋体"/>
          <w:u w:val="single"/>
        </w:rPr>
      </w:pPr>
      <w:r>
        <w:rPr>
          <w:rFonts w:hint="eastAsia" w:ascii="宋体" w:hAnsi="宋体" w:eastAsia="宋体" w:cs="宋体"/>
          <w:szCs w:val="28"/>
        </w:rPr>
        <w:t>招标项目名称</w:t>
      </w:r>
      <w:r>
        <w:rPr>
          <w:rFonts w:hint="eastAsia" w:ascii="宋体" w:hAnsi="宋体" w:eastAsia="宋体" w:cs="宋体"/>
        </w:rPr>
        <w:t>：</w:t>
      </w:r>
      <w:r>
        <w:rPr>
          <w:rFonts w:hint="eastAsia" w:ascii="宋体" w:hAnsi="宋体" w:eastAsia="宋体" w:cs="宋体"/>
          <w:u w:val="single"/>
        </w:rPr>
        <w:t xml:space="preserve">                                                </w:t>
      </w:r>
    </w:p>
    <w:p>
      <w:pPr>
        <w:pStyle w:val="35"/>
        <w:pageBreakBefore w:val="0"/>
        <w:kinsoku/>
        <w:overflowPunct/>
        <w:topLinePunct w:val="0"/>
        <w:bidi w:val="0"/>
        <w:spacing w:line="360" w:lineRule="auto"/>
        <w:ind w:firstLine="480"/>
        <w:rPr>
          <w:rFonts w:hint="eastAsia" w:ascii="宋体" w:hAnsi="宋体" w:eastAsia="宋体" w:cs="宋体"/>
        </w:rPr>
      </w:pP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致：_________________（</w:t>
      </w:r>
      <w:r>
        <w:rPr>
          <w:rFonts w:hint="eastAsia" w:ascii="宋体" w:hAnsi="宋体" w:eastAsia="宋体" w:cs="宋体"/>
          <w:lang w:val="en-US" w:eastAsia="zh-CN"/>
        </w:rPr>
        <w:t>招标人</w:t>
      </w:r>
      <w:r>
        <w:rPr>
          <w:rFonts w:hint="eastAsia" w:ascii="宋体" w:hAnsi="宋体" w:eastAsia="宋体" w:cs="宋体"/>
        </w:rPr>
        <w:t>名称）：</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（投标人名称）郑重声明，我公司具有良好的商业信誉和健全的财务会计制度，具有履行合同所必需的</w:t>
      </w:r>
      <w:r>
        <w:rPr>
          <w:rFonts w:hint="eastAsia" w:ascii="宋体" w:hAnsi="宋体" w:eastAsia="宋体" w:cs="宋体"/>
          <w:lang w:val="en-US" w:eastAsia="zh-CN"/>
        </w:rPr>
        <w:t>设备和</w:t>
      </w:r>
      <w:r>
        <w:rPr>
          <w:rFonts w:hint="eastAsia" w:ascii="宋体" w:hAnsi="宋体" w:eastAsia="宋体" w:cs="宋体"/>
        </w:rPr>
        <w:t>专业技术能力，</w:t>
      </w:r>
      <w:r>
        <w:rPr>
          <w:rFonts w:hint="eastAsia" w:ascii="宋体" w:hAnsi="宋体" w:eastAsia="宋体" w:cs="宋体"/>
          <w:lang w:val="zh-CN"/>
        </w:rPr>
        <w:t>有依法缴纳税收和社会保障金的良好记录，</w:t>
      </w:r>
      <w:r>
        <w:rPr>
          <w:rFonts w:hint="eastAsia" w:ascii="宋体" w:hAnsi="宋体" w:eastAsia="宋体" w:cs="宋体"/>
        </w:rPr>
        <w:t>在合同签订前后随时愿意提供相关证明材料。我方对以上声明负全部法律责任。</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特此声明。</w:t>
      </w: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（投标人公章）</w:t>
      </w: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年   月   日</w:t>
      </w:r>
    </w:p>
    <w:p>
      <w:pPr>
        <w:pageBreakBefore w:val="0"/>
        <w:kinsoku/>
        <w:overflowPunct/>
        <w:topLinePunct w:val="0"/>
        <w:bidi w:val="0"/>
        <w:spacing w:line="360" w:lineRule="auto"/>
        <w:rPr>
          <w:rFonts w:hint="default" w:ascii="宋体" w:hAnsi="宋体" w:eastAsia="宋体" w:cs="宋体"/>
          <w:b/>
          <w:color w:val="auto"/>
          <w:kern w:val="0"/>
          <w:sz w:val="28"/>
          <w:szCs w:val="28"/>
          <w:lang w:val="en-US" w:eastAsia="zh-CN"/>
        </w:rPr>
      </w:pPr>
    </w:p>
    <w:p>
      <w:pPr>
        <w:pageBreakBefore w:val="0"/>
        <w:kinsoku/>
        <w:overflowPunct/>
        <w:topLinePunct w:val="0"/>
        <w:bidi w:val="0"/>
        <w:spacing w:line="360" w:lineRule="auto"/>
        <w:ind w:firstLine="480"/>
        <w:rPr>
          <w:rFonts w:hint="eastAsia" w:ascii="宋体" w:hAnsi="宋体" w:eastAsia="宋体" w:cs="宋体"/>
        </w:rPr>
      </w:pPr>
    </w:p>
    <w:bookmarkEnd w:id="533"/>
    <w:p>
      <w:pPr>
        <w:pageBreakBefore w:val="0"/>
        <w:kinsoku/>
        <w:overflowPunct/>
        <w:topLinePunct w:val="0"/>
        <w:bidi w:val="0"/>
        <w:spacing w:line="360" w:lineRule="auto"/>
        <w:rPr>
          <w:rFonts w:hint="default" w:ascii="宋体" w:hAnsi="宋体" w:eastAsia="宋体" w:cs="宋体"/>
          <w:b/>
          <w:color w:val="auto"/>
          <w:kern w:val="0"/>
          <w:sz w:val="28"/>
          <w:szCs w:val="28"/>
          <w:lang w:val="en-US" w:eastAsia="zh-CN"/>
        </w:rPr>
      </w:pPr>
    </w:p>
    <w:sectPr>
      <w:footerReference r:id="rId5" w:type="default"/>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2"/>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N2IyMGVhMjFlNWI3OTMyMTdjZjk1ZjMxMDZjMmQifQ=="/>
  </w:docVars>
  <w:rsids>
    <w:rsidRoot w:val="6BB86D67"/>
    <w:rsid w:val="024D4E7E"/>
    <w:rsid w:val="0421115C"/>
    <w:rsid w:val="0498035F"/>
    <w:rsid w:val="054D3965"/>
    <w:rsid w:val="05FD3746"/>
    <w:rsid w:val="06B065B9"/>
    <w:rsid w:val="092677B3"/>
    <w:rsid w:val="09A70EEB"/>
    <w:rsid w:val="09B913F9"/>
    <w:rsid w:val="0A171DD2"/>
    <w:rsid w:val="0AC128DE"/>
    <w:rsid w:val="10887D24"/>
    <w:rsid w:val="120174E4"/>
    <w:rsid w:val="16140D8E"/>
    <w:rsid w:val="16E53BAD"/>
    <w:rsid w:val="18952EC4"/>
    <w:rsid w:val="191D318C"/>
    <w:rsid w:val="19296A68"/>
    <w:rsid w:val="194F66F9"/>
    <w:rsid w:val="1ABF1BF4"/>
    <w:rsid w:val="1AFA678D"/>
    <w:rsid w:val="1D902EE8"/>
    <w:rsid w:val="1DFE1377"/>
    <w:rsid w:val="1E455A57"/>
    <w:rsid w:val="203657E6"/>
    <w:rsid w:val="204746D9"/>
    <w:rsid w:val="21424E5F"/>
    <w:rsid w:val="216D2B54"/>
    <w:rsid w:val="21CD39CC"/>
    <w:rsid w:val="23660AEF"/>
    <w:rsid w:val="26A12F94"/>
    <w:rsid w:val="292C7E44"/>
    <w:rsid w:val="2B8A73F3"/>
    <w:rsid w:val="2C364150"/>
    <w:rsid w:val="2C7D47F7"/>
    <w:rsid w:val="2D637D83"/>
    <w:rsid w:val="2F4D0476"/>
    <w:rsid w:val="32C776F4"/>
    <w:rsid w:val="375A61D6"/>
    <w:rsid w:val="37801AA6"/>
    <w:rsid w:val="385C3F32"/>
    <w:rsid w:val="38A73B2D"/>
    <w:rsid w:val="3BAD5CD6"/>
    <w:rsid w:val="3C475105"/>
    <w:rsid w:val="3D171F47"/>
    <w:rsid w:val="3E7E719A"/>
    <w:rsid w:val="3EAB1D44"/>
    <w:rsid w:val="3EFF5AF3"/>
    <w:rsid w:val="3F4728FC"/>
    <w:rsid w:val="3FEA329C"/>
    <w:rsid w:val="40A8313F"/>
    <w:rsid w:val="430435CD"/>
    <w:rsid w:val="434A3896"/>
    <w:rsid w:val="45965C52"/>
    <w:rsid w:val="46580532"/>
    <w:rsid w:val="46943A32"/>
    <w:rsid w:val="46BB2351"/>
    <w:rsid w:val="4BEF094C"/>
    <w:rsid w:val="4CEA0FEF"/>
    <w:rsid w:val="4E152C68"/>
    <w:rsid w:val="4E45530E"/>
    <w:rsid w:val="4F5F0505"/>
    <w:rsid w:val="4F7A070C"/>
    <w:rsid w:val="4F8F5366"/>
    <w:rsid w:val="50CA12F9"/>
    <w:rsid w:val="54845F20"/>
    <w:rsid w:val="55CB3EF8"/>
    <w:rsid w:val="5A80680E"/>
    <w:rsid w:val="5B375000"/>
    <w:rsid w:val="5BF82B86"/>
    <w:rsid w:val="5D4F1C37"/>
    <w:rsid w:val="5D9D1D41"/>
    <w:rsid w:val="5E82603A"/>
    <w:rsid w:val="5EBE69E4"/>
    <w:rsid w:val="5FE12E6B"/>
    <w:rsid w:val="5FE3690A"/>
    <w:rsid w:val="619467EA"/>
    <w:rsid w:val="63995E69"/>
    <w:rsid w:val="6601183C"/>
    <w:rsid w:val="667B3BFE"/>
    <w:rsid w:val="66AF3E31"/>
    <w:rsid w:val="67CF4018"/>
    <w:rsid w:val="68D32CB0"/>
    <w:rsid w:val="694330B3"/>
    <w:rsid w:val="6A440EAD"/>
    <w:rsid w:val="6BB86D67"/>
    <w:rsid w:val="6BFB0C3B"/>
    <w:rsid w:val="6C3D7C25"/>
    <w:rsid w:val="6CF773B6"/>
    <w:rsid w:val="6DDE41AE"/>
    <w:rsid w:val="6E350571"/>
    <w:rsid w:val="6EDA6006"/>
    <w:rsid w:val="6F1D7E43"/>
    <w:rsid w:val="6F55556F"/>
    <w:rsid w:val="6FB9134C"/>
    <w:rsid w:val="70B16E8D"/>
    <w:rsid w:val="70E3143B"/>
    <w:rsid w:val="718A0DFA"/>
    <w:rsid w:val="73324C88"/>
    <w:rsid w:val="77E40425"/>
    <w:rsid w:val="78287E44"/>
    <w:rsid w:val="78451920"/>
    <w:rsid w:val="78B00760"/>
    <w:rsid w:val="7BE212EF"/>
    <w:rsid w:val="7D886F52"/>
    <w:rsid w:val="7F9B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黑体" w:hAnsi="宋体"/>
      <w:color w:val="000000"/>
      <w:kern w:val="2"/>
      <w:sz w:val="24"/>
      <w:lang w:val="en-US" w:eastAsia="zh-CN"/>
    </w:r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next w:val="1"/>
    <w:qFormat/>
    <w:uiPriority w:val="99"/>
    <w:pPr>
      <w:spacing w:after="120"/>
    </w:pPr>
  </w:style>
  <w:style w:type="paragraph" w:styleId="10">
    <w:name w:val="Body Text Indent"/>
    <w:basedOn w:val="1"/>
    <w:qFormat/>
    <w:uiPriority w:val="0"/>
    <w:pPr>
      <w:spacing w:after="120" w:afterLines="0"/>
      <w:ind w:left="420" w:leftChars="200"/>
    </w:pPr>
    <w:rPr>
      <w:kern w:val="0"/>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Date"/>
    <w:basedOn w:val="1"/>
    <w:next w:val="1"/>
    <w:unhideWhenUsed/>
    <w:qFormat/>
    <w:uiPriority w:val="99"/>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7">
    <w:name w:val="Subtitle"/>
    <w:basedOn w:val="1"/>
    <w:qFormat/>
    <w:uiPriority w:val="0"/>
    <w:pPr>
      <w:widowControl/>
      <w:jc w:val="center"/>
    </w:pPr>
    <w:rPr>
      <w:kern w:val="0"/>
      <w:sz w:val="20"/>
      <w:u w:val="single"/>
      <w:lang w:eastAsia="en-US"/>
    </w:rPr>
  </w:style>
  <w:style w:type="paragraph" w:styleId="1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9">
    <w:name w:val="Title"/>
    <w:basedOn w:val="1"/>
    <w:next w:val="1"/>
    <w:qFormat/>
    <w:uiPriority w:val="0"/>
    <w:pPr>
      <w:spacing w:before="120" w:after="120"/>
      <w:ind w:firstLine="0" w:firstLineChars="0"/>
      <w:jc w:val="center"/>
      <w:outlineLvl w:val="0"/>
    </w:pPr>
    <w:rPr>
      <w:rFonts w:eastAsia="黑体"/>
      <w:bCs/>
      <w:sz w:val="36"/>
      <w:szCs w:val="32"/>
    </w:rPr>
  </w:style>
  <w:style w:type="paragraph" w:styleId="20">
    <w:name w:val="Body Text First Indent"/>
    <w:basedOn w:val="9"/>
    <w:next w:val="1"/>
    <w:qFormat/>
    <w:uiPriority w:val="0"/>
    <w:pPr>
      <w:widowControl w:val="0"/>
      <w:spacing w:after="0" w:line="360" w:lineRule="auto"/>
      <w:ind w:firstLine="420" w:firstLineChars="200"/>
    </w:pPr>
    <w:rPr>
      <w:rFonts w:ascii="宋体" w:hAnsi="宋体" w:eastAsia="仿宋_GB2312" w:cs="Times New Roman"/>
      <w:kern w:val="2"/>
      <w:sz w:val="24"/>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paragraph" w:customStyle="1" w:styleId="27">
    <w:name w:val="BodyText1I2"/>
    <w:basedOn w:val="28"/>
    <w:next w:val="1"/>
    <w:qFormat/>
    <w:uiPriority w:val="0"/>
    <w:pPr>
      <w:spacing w:after="120" w:line="240" w:lineRule="auto"/>
      <w:ind w:left="200" w:leftChars="200" w:firstLine="0" w:firstLineChars="0"/>
      <w:textAlignment w:val="baseline"/>
    </w:pPr>
    <w:rPr>
      <w:sz w:val="21"/>
      <w:szCs w:val="22"/>
    </w:rPr>
  </w:style>
  <w:style w:type="paragraph" w:customStyle="1" w:styleId="28">
    <w:name w:val="BodyText"/>
    <w:basedOn w:val="1"/>
    <w:qFormat/>
    <w:uiPriority w:val="0"/>
    <w:pPr>
      <w:spacing w:after="120"/>
      <w:textAlignment w:val="baseline"/>
    </w:pPr>
  </w:style>
  <w:style w:type="paragraph" w:customStyle="1" w:styleId="2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a-34"/>
    <w:basedOn w:val="1"/>
    <w:qFormat/>
    <w:uiPriority w:val="0"/>
    <w:pPr>
      <w:widowControl/>
      <w:spacing w:line="360" w:lineRule="atLeast"/>
      <w:ind w:firstLine="420"/>
      <w:jc w:val="left"/>
    </w:pPr>
    <w:rPr>
      <w:rFonts w:ascii="宋体" w:hAnsi="宋体" w:cs="宋体"/>
      <w:kern w:val="0"/>
      <w:sz w:val="24"/>
    </w:rPr>
  </w:style>
  <w:style w:type="paragraph" w:customStyle="1" w:styleId="3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2">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9792</Words>
  <Characters>10311</Characters>
  <Lines>0</Lines>
  <Paragraphs>0</Paragraphs>
  <TotalTime>0</TotalTime>
  <ScaleCrop>false</ScaleCrop>
  <LinksUpToDate>false</LinksUpToDate>
  <CharactersWithSpaces>12124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2022-09-01T08:34:51Z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50BB2B885D72484FB70B887A92836953</vt:lpwstr>
  </property>
</Properties>
</file>